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2441F" w14:textId="77777777" w:rsidR="008E21C5" w:rsidRDefault="008E21C5" w:rsidP="008E21C5">
      <w:pPr>
        <w:pStyle w:val="Heading2"/>
        <w:ind w:left="7088"/>
        <w:jc w:val="right"/>
        <w:rPr>
          <w:rFonts w:ascii="Trebuchet MS" w:eastAsia="Calibri" w:hAnsi="Trebuchet MS" w:cstheme="minorHAnsi"/>
          <w:color w:val="0070C0"/>
          <w:sz w:val="22"/>
          <w:szCs w:val="22"/>
        </w:rPr>
      </w:pPr>
      <w:bookmarkStart w:id="0" w:name="_Ref38539939"/>
      <w:bookmarkStart w:id="1" w:name="_Ref38541068"/>
      <w:bookmarkStart w:id="2" w:name="_Ref38885053"/>
      <w:bookmarkStart w:id="3" w:name="_Ref38899023"/>
      <w:bookmarkStart w:id="4" w:name="_Toc223617712"/>
      <w:r w:rsidRPr="00145905">
        <w:rPr>
          <w:rFonts w:ascii="Trebuchet MS" w:eastAsia="Calibri" w:hAnsi="Trebuchet MS" w:cstheme="minorHAnsi"/>
          <w:color w:val="0070C0"/>
          <w:sz w:val="22"/>
          <w:szCs w:val="22"/>
        </w:rPr>
        <w:t>Pirkimo</w:t>
      </w:r>
      <w:r>
        <w:rPr>
          <w:rFonts w:ascii="Trebuchet MS" w:eastAsia="Calibri" w:hAnsi="Trebuchet MS" w:cstheme="minorHAnsi"/>
          <w:color w:val="0070C0"/>
          <w:sz w:val="22"/>
          <w:szCs w:val="22"/>
        </w:rPr>
        <w:t xml:space="preserve"> </w:t>
      </w:r>
      <w:r w:rsidRPr="00600917">
        <w:rPr>
          <w:rFonts w:ascii="Trebuchet MS" w:eastAsia="Calibri" w:hAnsi="Trebuchet MS" w:cstheme="minorHAnsi"/>
          <w:color w:val="0070C0"/>
          <w:sz w:val="22"/>
          <w:szCs w:val="22"/>
        </w:rPr>
        <w:t>specialiųjų</w:t>
      </w:r>
      <w:r w:rsidRPr="00145905">
        <w:rPr>
          <w:rFonts w:ascii="Trebuchet MS" w:eastAsia="Calibri" w:hAnsi="Trebuchet MS" w:cstheme="minorHAnsi"/>
          <w:color w:val="0070C0"/>
          <w:sz w:val="22"/>
          <w:szCs w:val="22"/>
        </w:rPr>
        <w:t xml:space="preserve"> sąlygų 2 priedas „Techninė specifikacija“</w:t>
      </w:r>
      <w:bookmarkEnd w:id="0"/>
      <w:bookmarkEnd w:id="1"/>
      <w:bookmarkEnd w:id="2"/>
      <w:bookmarkEnd w:id="3"/>
      <w:bookmarkEnd w:id="4"/>
    </w:p>
    <w:p w14:paraId="7CA43B07" w14:textId="77777777" w:rsidR="008E540F" w:rsidRPr="00E35421" w:rsidRDefault="008E540F" w:rsidP="008E540F">
      <w:pPr>
        <w:tabs>
          <w:tab w:val="left" w:pos="8137"/>
        </w:tabs>
        <w:spacing w:before="60" w:after="60"/>
        <w:jc w:val="center"/>
        <w:rPr>
          <w:rFonts w:ascii="Trebuchet MS" w:hAnsi="Trebuchet MS"/>
          <w:b/>
          <w:bCs/>
        </w:rPr>
      </w:pPr>
      <w:r w:rsidRPr="00E35421">
        <w:rPr>
          <w:rFonts w:ascii="Trebuchet MS" w:hAnsi="Trebuchet MS"/>
          <w:b/>
          <w:bCs/>
        </w:rPr>
        <w:t>TECHNINĖ SPECIFIKACIJA</w:t>
      </w:r>
    </w:p>
    <w:p w14:paraId="246538F7" w14:textId="390DE1D3" w:rsidR="008E540F" w:rsidRDefault="006B775F" w:rsidP="007D6C7C">
      <w:pPr>
        <w:pStyle w:val="ListParagraph"/>
        <w:tabs>
          <w:tab w:val="left" w:pos="284"/>
        </w:tabs>
        <w:spacing w:before="60" w:after="60"/>
        <w:ind w:left="0"/>
        <w:jc w:val="center"/>
        <w:rPr>
          <w:rFonts w:ascii="Trebuchet MS" w:hAnsi="Trebuchet MS"/>
          <w:b/>
          <w:bCs/>
        </w:rPr>
      </w:pPr>
      <w:r>
        <w:rPr>
          <w:rFonts w:ascii="Trebuchet MS" w:hAnsi="Trebuchet MS"/>
          <w:b/>
          <w:bCs/>
        </w:rPr>
        <w:t>ODONTOLOGINĖS DARBO VIETOS</w:t>
      </w:r>
    </w:p>
    <w:p w14:paraId="65B2F689" w14:textId="77777777" w:rsidR="007D6C7C" w:rsidRPr="00E35421" w:rsidRDefault="007D6C7C" w:rsidP="007D6C7C">
      <w:pPr>
        <w:pStyle w:val="ListParagraph"/>
        <w:tabs>
          <w:tab w:val="left" w:pos="284"/>
        </w:tabs>
        <w:spacing w:before="60" w:after="60"/>
        <w:ind w:left="0"/>
        <w:jc w:val="center"/>
        <w:rPr>
          <w:rFonts w:ascii="Trebuchet MS" w:hAnsi="Trebuchet MS" w:cs="Times New Roman"/>
          <w:b/>
          <w:bCs/>
        </w:rPr>
      </w:pPr>
    </w:p>
    <w:p w14:paraId="5A472DB3"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SĄVOKOS IR SUTRUMPINIMAI</w:t>
      </w:r>
    </w:p>
    <w:p w14:paraId="77B1214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Pirkėjas</w:t>
      </w:r>
      <w:r w:rsidRPr="00E35421">
        <w:rPr>
          <w:rFonts w:ascii="Trebuchet MS" w:hAnsi="Trebuchet MS" w:cs="Times New Roman"/>
          <w:b/>
          <w:i/>
        </w:rPr>
        <w:t xml:space="preserve"> </w:t>
      </w:r>
      <w:r w:rsidRPr="00E35421">
        <w:rPr>
          <w:rFonts w:ascii="Trebuchet MS" w:hAnsi="Trebuchet MS" w:cs="Times New Roman"/>
        </w:rPr>
        <w:t>– VšĮ Kauno miesto poliklinika.</w:t>
      </w:r>
    </w:p>
    <w:p w14:paraId="6156F7FC"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rPr>
        <w:t xml:space="preserve">Tiekėjas </w:t>
      </w:r>
      <w:r w:rsidRPr="00E35421">
        <w:rPr>
          <w:rFonts w:ascii="Trebuchet MS" w:hAnsi="Trebuchet MS" w:cs="Times New Roman"/>
        </w:rPr>
        <w:t>–</w:t>
      </w:r>
      <w:r w:rsidRPr="00E35421">
        <w:rPr>
          <w:rFonts w:ascii="Trebuchet MS" w:hAnsi="Trebuchet MS" w:cs="Times New Roman"/>
          <w:bCs/>
        </w:rPr>
        <w:t xml:space="preserve"> ūkio subjektas – fizinis asmuo, privatusis juridinis asmuo, viešasis juridinis asmuo, kitos organizacijos ir jų padaliniai ar tokių asmenų</w:t>
      </w:r>
      <w:r w:rsidRPr="00E35421">
        <w:rPr>
          <w:rFonts w:ascii="Trebuchet MS" w:hAnsi="Trebuchet MS" w:cs="Times New Roman"/>
        </w:rPr>
        <w:t xml:space="preserve"> grupė, su kuriuo Pirkėjas sudaro Sutartį.</w:t>
      </w:r>
    </w:p>
    <w:p w14:paraId="60747229" w14:textId="77777777"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Sutartis</w:t>
      </w:r>
      <w:r w:rsidRPr="00E35421">
        <w:rPr>
          <w:rFonts w:ascii="Trebuchet MS" w:hAnsi="Trebuchet MS" w:cs="Times New Roman"/>
        </w:rPr>
        <w:t xml:space="preserve"> – Sutartis, sudaroma tarp</w:t>
      </w:r>
      <w:r w:rsidRPr="00E35421">
        <w:rPr>
          <w:rFonts w:ascii="Trebuchet MS" w:hAnsi="Trebuchet MS" w:cs="Times New Roman"/>
          <w:b/>
          <w:bCs/>
        </w:rPr>
        <w:t xml:space="preserve"> </w:t>
      </w:r>
      <w:r w:rsidRPr="00E35421">
        <w:rPr>
          <w:rFonts w:ascii="Trebuchet MS" w:hAnsi="Trebuchet MS" w:cs="Times New Roman"/>
        </w:rPr>
        <w:t>Tiekėjo ir Pirkėjo</w:t>
      </w:r>
      <w:r w:rsidRPr="00E35421">
        <w:rPr>
          <w:rFonts w:ascii="Trebuchet MS" w:hAnsi="Trebuchet MS" w:cs="Times New Roman"/>
          <w:b/>
          <w:bCs/>
          <w:i/>
          <w:iCs/>
        </w:rPr>
        <w:t xml:space="preserve"> </w:t>
      </w:r>
      <w:r w:rsidRPr="00E35421">
        <w:rPr>
          <w:rFonts w:ascii="Trebuchet MS" w:hAnsi="Trebuchet MS" w:cs="Times New Roman"/>
        </w:rPr>
        <w:t>dėl pirkimo objekto.</w:t>
      </w:r>
    </w:p>
    <w:p w14:paraId="6E4C7325" w14:textId="4E67C363" w:rsidR="008E540F" w:rsidRPr="00E35421" w:rsidRDefault="008E540F" w:rsidP="008E540F">
      <w:pPr>
        <w:pStyle w:val="ListParagraph"/>
        <w:numPr>
          <w:ilvl w:val="1"/>
          <w:numId w:val="26"/>
        </w:numPr>
        <w:tabs>
          <w:tab w:val="left" w:pos="567"/>
        </w:tabs>
        <w:spacing w:before="60" w:after="60" w:line="240" w:lineRule="auto"/>
        <w:ind w:left="0" w:firstLine="0"/>
        <w:jc w:val="both"/>
        <w:rPr>
          <w:rFonts w:ascii="Trebuchet MS" w:hAnsi="Trebuchet MS" w:cs="Times New Roman"/>
        </w:rPr>
      </w:pPr>
      <w:r w:rsidRPr="00E35421">
        <w:rPr>
          <w:rFonts w:ascii="Trebuchet MS" w:hAnsi="Trebuchet MS" w:cs="Times New Roman"/>
          <w:b/>
          <w:bCs/>
        </w:rPr>
        <w:t xml:space="preserve">Pirkimo objekto pavadinimas </w:t>
      </w:r>
      <w:r w:rsidRPr="00E35421">
        <w:rPr>
          <w:rFonts w:ascii="Trebuchet MS" w:hAnsi="Trebuchet MS" w:cs="Times New Roman"/>
        </w:rPr>
        <w:t xml:space="preserve">– </w:t>
      </w:r>
      <w:bookmarkStart w:id="5" w:name="_Hlk157974573"/>
      <w:sdt>
        <w:sdtPr>
          <w:rPr>
            <w:rFonts w:ascii="Trebuchet MS" w:hAnsi="Trebuchet MS" w:cs="Times New Roman"/>
            <w:b/>
            <w:bCs/>
            <w:i/>
            <w:iCs/>
          </w:rPr>
          <w:alias w:val="Pirkimo pavadinimas"/>
          <w:tag w:val="Pirkimo pavadinimas"/>
          <w:id w:val="-1206411615"/>
          <w:placeholder>
            <w:docPart w:val="351D9D6E9D9E4D04929A8A93BD722A91"/>
          </w:placeholder>
        </w:sdtPr>
        <w:sdtEndPr>
          <w:rPr>
            <w:b w:val="0"/>
            <w:bCs w:val="0"/>
            <w:i w:val="0"/>
            <w:iCs w:val="0"/>
          </w:rPr>
        </w:sdtEndPr>
        <w:sdtContent>
          <w:r w:rsidR="0041665B">
            <w:rPr>
              <w:rStyle w:val="PlaceholderText"/>
              <w:rFonts w:ascii="Trebuchet MS" w:hAnsi="Trebuchet MS"/>
            </w:rPr>
            <w:t>Odontologinės darbo vietos</w:t>
          </w:r>
        </w:sdtContent>
      </w:sdt>
      <w:bookmarkEnd w:id="5"/>
      <w:r w:rsidRPr="00E35421">
        <w:rPr>
          <w:rFonts w:ascii="Trebuchet MS" w:hAnsi="Trebuchet MS" w:cs="Times New Roman"/>
          <w:b/>
          <w:bCs/>
          <w:i/>
          <w:iCs/>
        </w:rPr>
        <w:t xml:space="preserve"> </w:t>
      </w:r>
      <w:r w:rsidRPr="00E35421">
        <w:rPr>
          <w:rFonts w:ascii="Trebuchet MS" w:hAnsi="Trebuchet MS" w:cs="Times New Roman"/>
        </w:rPr>
        <w:t xml:space="preserve">(toliau – </w:t>
      </w:r>
      <w:r w:rsidRPr="00E35421">
        <w:rPr>
          <w:rFonts w:ascii="Trebuchet MS" w:hAnsi="Trebuchet MS" w:cs="Times New Roman"/>
          <w:b/>
          <w:bCs/>
        </w:rPr>
        <w:t>Prekės</w:t>
      </w:r>
      <w:r w:rsidRPr="00E35421">
        <w:rPr>
          <w:rFonts w:ascii="Trebuchet MS" w:hAnsi="Trebuchet MS" w:cs="Times New Roman"/>
        </w:rPr>
        <w:t>).</w:t>
      </w:r>
    </w:p>
    <w:p w14:paraId="05EA53FF" w14:textId="77777777" w:rsidR="008E540F" w:rsidRPr="00E35421" w:rsidRDefault="008E540F" w:rsidP="008E540F">
      <w:pPr>
        <w:pStyle w:val="ListParagraph"/>
        <w:tabs>
          <w:tab w:val="left" w:pos="567"/>
        </w:tabs>
        <w:spacing w:before="60" w:after="60"/>
        <w:ind w:left="0"/>
        <w:jc w:val="both"/>
        <w:rPr>
          <w:rFonts w:ascii="Trebuchet MS" w:hAnsi="Trebuchet MS" w:cs="Times New Roman"/>
          <w:b/>
          <w:i/>
        </w:rPr>
      </w:pPr>
    </w:p>
    <w:p w14:paraId="09A5135D" w14:textId="77777777" w:rsidR="008E540F" w:rsidRPr="00E35421" w:rsidRDefault="008E540F" w:rsidP="008E540F">
      <w:pPr>
        <w:pStyle w:val="ListParagraph"/>
        <w:numPr>
          <w:ilvl w:val="0"/>
          <w:numId w:val="25"/>
        </w:numPr>
        <w:pBdr>
          <w:top w:val="single" w:sz="8" w:space="1" w:color="auto"/>
          <w:bottom w:val="single" w:sz="8" w:space="1" w:color="auto"/>
        </w:pBdr>
        <w:tabs>
          <w:tab w:val="left" w:pos="284"/>
        </w:tabs>
        <w:spacing w:before="60" w:after="60" w:line="240" w:lineRule="auto"/>
        <w:ind w:left="0" w:firstLine="0"/>
        <w:jc w:val="both"/>
        <w:rPr>
          <w:rFonts w:ascii="Trebuchet MS" w:hAnsi="Trebuchet MS" w:cs="Times New Roman"/>
          <w:b/>
        </w:rPr>
      </w:pPr>
      <w:r w:rsidRPr="00E35421">
        <w:rPr>
          <w:rFonts w:ascii="Trebuchet MS" w:hAnsi="Trebuchet MS" w:cs="Times New Roman"/>
          <w:b/>
        </w:rPr>
        <w:t xml:space="preserve">PIRKIMO </w:t>
      </w:r>
      <w:r w:rsidRPr="00E35421">
        <w:rPr>
          <w:rFonts w:ascii="Trebuchet MS" w:eastAsia="Times New Roman" w:hAnsi="Trebuchet MS" w:cs="Times New Roman"/>
          <w:b/>
          <w:lang w:eastAsia="lt-LT"/>
        </w:rPr>
        <w:t xml:space="preserve">OBJEKTO APRAŠYMAS, APIMTYS, REIKALAVIMAI </w:t>
      </w:r>
    </w:p>
    <w:p w14:paraId="1CE49354" w14:textId="35D0D179" w:rsidR="008E540F" w:rsidRPr="00E35421" w:rsidRDefault="008E540F" w:rsidP="008E540F">
      <w:pPr>
        <w:pStyle w:val="ListParagraph"/>
        <w:numPr>
          <w:ilvl w:val="1"/>
          <w:numId w:val="25"/>
        </w:numPr>
        <w:tabs>
          <w:tab w:val="left" w:pos="567"/>
        </w:tabs>
        <w:spacing w:after="0" w:line="240" w:lineRule="auto"/>
        <w:ind w:left="0" w:firstLine="0"/>
        <w:jc w:val="both"/>
        <w:rPr>
          <w:rFonts w:ascii="Trebuchet MS" w:hAnsi="Trebuchet MS" w:cs="Times New Roman"/>
          <w:iCs/>
        </w:rPr>
      </w:pPr>
      <w:r w:rsidRPr="00E35421">
        <w:rPr>
          <w:rFonts w:ascii="Trebuchet MS" w:hAnsi="Trebuchet MS" w:cs="Times New Roman"/>
        </w:rPr>
        <w:t xml:space="preserve">Pirkimo objektas </w:t>
      </w:r>
      <w:sdt>
        <w:sdtPr>
          <w:rPr>
            <w:rFonts w:ascii="Trebuchet MS" w:eastAsia="Calibri" w:hAnsi="Trebuchet MS" w:cs="Times New Roman"/>
            <w:b/>
            <w:bCs/>
          </w:rPr>
          <w:alias w:val="Skaidomas/neskaidomas"/>
          <w:tag w:val="Skaidomas/neskaidomas"/>
          <w:id w:val="1859618422"/>
          <w:placeholder>
            <w:docPart w:val="9B79F7C909B14D2C9CDC719AEAE8318B"/>
          </w:placeholder>
          <w:comboBox>
            <w:listItem w:value="Pasirinkite elementą."/>
            <w:listItem w:displayText="į pirkimo dalis neskaidomas." w:value="į pirkimo dalis neskaidomas."/>
            <w:listItem w:displayText="skaidomas į pirkimo dalis:" w:value="skaidomas į pirkimo dalis:"/>
          </w:comboBox>
        </w:sdtPr>
        <w:sdtContent>
          <w:r w:rsidR="00E56709">
            <w:rPr>
              <w:rFonts w:ascii="Trebuchet MS" w:eastAsia="Calibri" w:hAnsi="Trebuchet MS" w:cs="Times New Roman"/>
              <w:b/>
              <w:bCs/>
            </w:rPr>
            <w:t xml:space="preserve">skaidomas į </w:t>
          </w:r>
          <w:r w:rsidR="005C0AF3">
            <w:rPr>
              <w:rFonts w:ascii="Trebuchet MS" w:eastAsia="Calibri" w:hAnsi="Trebuchet MS" w:cs="Times New Roman"/>
              <w:b/>
              <w:bCs/>
            </w:rPr>
            <w:t xml:space="preserve">2 (dvi) </w:t>
          </w:r>
          <w:r w:rsidR="00E56709">
            <w:rPr>
              <w:rFonts w:ascii="Trebuchet MS" w:eastAsia="Calibri" w:hAnsi="Trebuchet MS" w:cs="Times New Roman"/>
              <w:b/>
              <w:bCs/>
            </w:rPr>
            <w:t>pirkimo objekto dali</w:t>
          </w:r>
          <w:r w:rsidR="007D6C7C">
            <w:rPr>
              <w:rFonts w:ascii="Trebuchet MS" w:eastAsia="Calibri" w:hAnsi="Trebuchet MS" w:cs="Times New Roman"/>
              <w:b/>
              <w:bCs/>
            </w:rPr>
            <w:t>s</w:t>
          </w:r>
          <w:r w:rsidRPr="00E35421">
            <w:rPr>
              <w:rFonts w:ascii="Trebuchet MS" w:eastAsia="Calibri" w:hAnsi="Trebuchet MS" w:cs="Times New Roman"/>
              <w:b/>
              <w:bCs/>
            </w:rPr>
            <w:t>.</w:t>
          </w:r>
        </w:sdtContent>
      </w:sdt>
      <w:r w:rsidRPr="00E35421">
        <w:rPr>
          <w:rFonts w:ascii="Trebuchet MS" w:hAnsi="Trebuchet MS" w:cs="Times New Roman"/>
        </w:rPr>
        <w:t xml:space="preserve"> </w:t>
      </w:r>
    </w:p>
    <w:p w14:paraId="07F4CE5E" w14:textId="77777777" w:rsidR="008E540F" w:rsidRPr="00E35421" w:rsidRDefault="008E540F" w:rsidP="008E540F">
      <w:pPr>
        <w:pStyle w:val="ListParagraph"/>
        <w:numPr>
          <w:ilvl w:val="1"/>
          <w:numId w:val="25"/>
        </w:numPr>
        <w:tabs>
          <w:tab w:val="left" w:pos="567"/>
        </w:tabs>
        <w:spacing w:after="0" w:line="240" w:lineRule="auto"/>
        <w:ind w:left="0" w:firstLine="0"/>
        <w:jc w:val="both"/>
        <w:rPr>
          <w:rStyle w:val="TitleChar"/>
          <w:rFonts w:ascii="Trebuchet MS" w:eastAsiaTheme="minorHAnsi" w:hAnsi="Trebuchet MS" w:cs="Times New Roman"/>
          <w:b/>
          <w:i/>
          <w:spacing w:val="0"/>
          <w:kern w:val="0"/>
          <w:sz w:val="22"/>
          <w:szCs w:val="22"/>
        </w:rPr>
      </w:pPr>
      <w:r w:rsidRPr="00E35421">
        <w:rPr>
          <w:rFonts w:ascii="Trebuchet MS" w:hAnsi="Trebuchet MS" w:cs="Times New Roman"/>
        </w:rPr>
        <w:t>Pirkimo objekto aprašymas:</w:t>
      </w:r>
    </w:p>
    <w:p w14:paraId="559D9F40" w14:textId="35B8546B" w:rsidR="008E540F" w:rsidRPr="00E35421" w:rsidRDefault="008E540F" w:rsidP="008E540F">
      <w:pPr>
        <w:numPr>
          <w:ilvl w:val="2"/>
          <w:numId w:val="25"/>
        </w:numPr>
        <w:tabs>
          <w:tab w:val="left" w:pos="142"/>
        </w:tabs>
        <w:spacing w:after="0" w:line="240" w:lineRule="auto"/>
        <w:ind w:left="0" w:firstLine="0"/>
        <w:contextualSpacing/>
        <w:jc w:val="both"/>
        <w:rPr>
          <w:rFonts w:ascii="Trebuchet MS" w:eastAsia="Calibri" w:hAnsi="Trebuchet MS"/>
        </w:rPr>
      </w:pPr>
      <w:r w:rsidRPr="00E35421">
        <w:rPr>
          <w:rFonts w:ascii="Trebuchet MS" w:eastAsia="Calibri" w:hAnsi="Trebuchet MS" w:cstheme="minorHAnsi"/>
          <w:iCs/>
        </w:rPr>
        <w:t xml:space="preserve">Pirkėjas Prekes perka </w:t>
      </w:r>
      <w:sdt>
        <w:sdtPr>
          <w:rPr>
            <w:rFonts w:ascii="Trebuchet MS" w:eastAsia="Calibri" w:hAnsi="Trebuchet MS" w:cstheme="minorHAnsi"/>
            <w:iCs/>
          </w:rPr>
          <w:alias w:val="Pristatymo sąlygos"/>
          <w:tag w:val="Pasirinkti"/>
          <w:id w:val="-1752122225"/>
          <w:placeholder>
            <w:docPart w:val="3F3983C50F45413A958BEB071D42EFFC"/>
          </w:placeholder>
          <w:comboBox>
            <w:listItem w:value="Pasirinkite elementą."/>
            <w:listItem w:displayText="su pristatymu. Tiekėjas įsipareigoja Prekes/Įrangą pristatyti savo transportu nemokamai užsakyme nurodytu adresu." w:value="su pristatymu. Tiekėjas įsipareigoja Prekes/Įrangą/Įrangą pristatyti savo transportu nemokamai užsakyme nurodytu adresu."/>
            <w:listItem w:displayText="be pristatymo, Tiekėjo nurodytoje Prekių/Įrangos atsiėmimo vietoje." w:value="be pristatymo, Tiekėjo nurodytoje Prekių/Įrangos atsiėmimo vietoje."/>
            <w:listItem w:displayText=" su pristatymu. Tiekėjas įsipareigoja Prekes/Įrangą pristatyti savo transportu nemokamai užsakyme nurodytu adresu. Taip pat Pirkėjas pasilieka teisę Prekes/Įrangą atsiimti pats iš Tiekėjo nurodytos Prekių/Įrangos atsiėmimo vietos." w:value=" su pristatymu. Tiekėjas įsipareigoja Prekes/Įrangą pristatyti savo transportu nemokamai užsakyme nurodytu adresu. Taip pat Pirkėjas pasilieka teisę Prekes/Įrangą atsiimti pats iš Tiekėjo nurodytos Prekių/Įrangos atsiėmimo vietos."/>
          </w:comboBox>
        </w:sdtPr>
        <w:sdtContent>
          <w:r w:rsidRPr="00E35421">
            <w:rPr>
              <w:rFonts w:ascii="Trebuchet MS" w:eastAsia="Calibri" w:hAnsi="Trebuchet MS" w:cstheme="minorHAnsi"/>
              <w:iCs/>
            </w:rPr>
            <w:t>su pristatymu. Tiekėjas įsipareigoja Prekes pristatyti savo transportu nemokamai nurodyt</w:t>
          </w:r>
          <w:r w:rsidR="00C1610E">
            <w:rPr>
              <w:rFonts w:ascii="Trebuchet MS" w:eastAsia="Calibri" w:hAnsi="Trebuchet MS" w:cstheme="minorHAnsi"/>
              <w:iCs/>
            </w:rPr>
            <w:t>ais</w:t>
          </w:r>
          <w:r w:rsidRPr="00E35421">
            <w:rPr>
              <w:rFonts w:ascii="Trebuchet MS" w:eastAsia="Calibri" w:hAnsi="Trebuchet MS" w:cstheme="minorHAnsi"/>
              <w:iCs/>
            </w:rPr>
            <w:t xml:space="preserve"> adres</w:t>
          </w:r>
          <w:r w:rsidR="00C1610E">
            <w:rPr>
              <w:rFonts w:ascii="Trebuchet MS" w:eastAsia="Calibri" w:hAnsi="Trebuchet MS" w:cstheme="minorHAnsi"/>
              <w:iCs/>
            </w:rPr>
            <w:t>ais</w:t>
          </w:r>
          <w:r w:rsidRPr="00E35421">
            <w:rPr>
              <w:rFonts w:ascii="Trebuchet MS" w:eastAsia="Calibri" w:hAnsi="Trebuchet MS" w:cstheme="minorHAnsi"/>
              <w:iCs/>
            </w:rPr>
            <w:t>.</w:t>
          </w:r>
        </w:sdtContent>
      </w:sdt>
    </w:p>
    <w:p w14:paraId="2758C8B7" w14:textId="77777777" w:rsidR="008E540F" w:rsidRPr="007A16FE" w:rsidRDefault="008E540F" w:rsidP="008E540F">
      <w:pPr>
        <w:pBdr>
          <w:top w:val="single" w:sz="8" w:space="1" w:color="auto"/>
          <w:bottom w:val="single" w:sz="8" w:space="1" w:color="auto"/>
        </w:pBdr>
        <w:tabs>
          <w:tab w:val="left" w:pos="284"/>
        </w:tabs>
        <w:spacing w:before="60" w:after="60"/>
        <w:jc w:val="both"/>
        <w:rPr>
          <w:rFonts w:ascii="Trebuchet MS" w:hAnsi="Trebuchet MS"/>
          <w:b/>
        </w:rPr>
      </w:pPr>
      <w:r>
        <w:rPr>
          <w:rFonts w:ascii="Trebuchet MS" w:hAnsi="Trebuchet MS"/>
          <w:b/>
        </w:rPr>
        <w:t>3</w:t>
      </w:r>
      <w:r w:rsidRPr="007A16FE">
        <w:rPr>
          <w:rFonts w:ascii="Trebuchet MS" w:hAnsi="Trebuchet MS"/>
          <w:b/>
        </w:rPr>
        <w:t>. PRIEDAI</w:t>
      </w:r>
    </w:p>
    <w:p w14:paraId="1418CB8E" w14:textId="77777777" w:rsidR="008E540F" w:rsidRPr="007A16FE" w:rsidRDefault="008E540F" w:rsidP="008E540F">
      <w:pPr>
        <w:spacing w:before="60" w:after="60"/>
        <w:jc w:val="both"/>
        <w:rPr>
          <w:rFonts w:ascii="Trebuchet MS" w:hAnsi="Trebuchet MS"/>
          <w:i/>
        </w:rPr>
      </w:pPr>
      <w:r w:rsidRPr="007A16FE">
        <w:rPr>
          <w:rFonts w:ascii="Trebuchet MS" w:hAnsi="Trebuchet MS"/>
          <w:i/>
        </w:rPr>
        <w:t>Techninės specifikacijos priedas Nr. 1 – Reikalavimai prek</w:t>
      </w:r>
      <w:r>
        <w:rPr>
          <w:rFonts w:ascii="Trebuchet MS" w:hAnsi="Trebuchet MS"/>
          <w:i/>
        </w:rPr>
        <w:t>ei</w:t>
      </w:r>
      <w:r w:rsidRPr="007A16FE">
        <w:rPr>
          <w:rFonts w:ascii="Trebuchet MS" w:hAnsi="Trebuchet MS"/>
          <w:i/>
        </w:rPr>
        <w:t xml:space="preserve"> bei specifikacij</w:t>
      </w:r>
      <w:r>
        <w:rPr>
          <w:rFonts w:ascii="Trebuchet MS" w:hAnsi="Trebuchet MS"/>
          <w:i/>
        </w:rPr>
        <w:t>a</w:t>
      </w:r>
      <w:r w:rsidRPr="007A16FE">
        <w:rPr>
          <w:rFonts w:ascii="Trebuchet MS" w:hAnsi="Trebuchet MS"/>
          <w:i/>
        </w:rPr>
        <w:t>.</w:t>
      </w:r>
    </w:p>
    <w:p w14:paraId="1645CD79" w14:textId="77777777" w:rsidR="008E540F" w:rsidRPr="007A16FE" w:rsidRDefault="008E540F" w:rsidP="008E540F">
      <w:pPr>
        <w:spacing w:before="60" w:after="60"/>
        <w:jc w:val="center"/>
        <w:rPr>
          <w:rFonts w:ascii="Trebuchet MS" w:hAnsi="Trebuchet MS"/>
          <w:i/>
        </w:rPr>
      </w:pPr>
      <w:r w:rsidRPr="007A16FE">
        <w:rPr>
          <w:rFonts w:ascii="Trebuchet MS" w:hAnsi="Trebuchet MS"/>
          <w:i/>
        </w:rPr>
        <w:t>__________</w:t>
      </w:r>
    </w:p>
    <w:p w14:paraId="0EE847FE" w14:textId="77777777" w:rsidR="008E540F" w:rsidRPr="00E35421" w:rsidRDefault="008E540F" w:rsidP="008E540F">
      <w:pPr>
        <w:pStyle w:val="ListParagraph"/>
        <w:ind w:left="0"/>
        <w:jc w:val="center"/>
        <w:rPr>
          <w:rFonts w:ascii="Trebuchet MS" w:hAnsi="Trebuchet MS" w:cs="Times New Roman"/>
          <w:i/>
          <w:iCs/>
        </w:rPr>
      </w:pPr>
      <w:r w:rsidRPr="00E35421">
        <w:rPr>
          <w:rFonts w:ascii="Trebuchet MS" w:hAnsi="Trebuchet MS" w:cs="Times New Roman"/>
          <w:b/>
          <w:bCs/>
          <w:color w:val="000000"/>
        </w:rPr>
        <w:t>Pastaba: Visos pirkimo dokumente esančios nuorodos į standartą, techninį liudijimą ar bendrąsias technines specifikacijas reiškia, kad Pirkėjas priima ir kitus dalyvių lygiaverčių Prekių įrodymus.</w:t>
      </w:r>
      <w:r w:rsidRPr="00E35421">
        <w:rPr>
          <w:rFonts w:ascii="Trebuchet MS" w:hAnsi="Trebuchet MS" w:cs="Times New Roman"/>
          <w:i/>
          <w:iCs/>
        </w:rPr>
        <w:t xml:space="preserve"> Lygiavertiškumo įrodymas yra tiekėjo pareiga.</w:t>
      </w:r>
    </w:p>
    <w:p w14:paraId="7D3F3369" w14:textId="77777777" w:rsidR="008E540F" w:rsidRPr="008E540F" w:rsidRDefault="008E540F" w:rsidP="008E540F"/>
    <w:p w14:paraId="5C1170F3" w14:textId="7CB24405" w:rsidR="009816A6" w:rsidRDefault="009816A6" w:rsidP="008E21C5">
      <w:pPr>
        <w:jc w:val="right"/>
        <w:rPr>
          <w:rFonts w:ascii="Trebuchet MS" w:hAnsi="Trebuchet MS"/>
        </w:rPr>
      </w:pPr>
    </w:p>
    <w:p w14:paraId="1D184D85" w14:textId="77777777" w:rsidR="008E540F" w:rsidRDefault="008E540F" w:rsidP="008E21C5">
      <w:pPr>
        <w:jc w:val="right"/>
        <w:rPr>
          <w:rFonts w:ascii="Trebuchet MS" w:hAnsi="Trebuchet MS"/>
        </w:rPr>
      </w:pPr>
    </w:p>
    <w:p w14:paraId="0C5A3295" w14:textId="77777777" w:rsidR="008E540F" w:rsidRDefault="008E540F" w:rsidP="008E21C5">
      <w:pPr>
        <w:jc w:val="right"/>
        <w:rPr>
          <w:rFonts w:ascii="Trebuchet MS" w:hAnsi="Trebuchet MS"/>
        </w:rPr>
      </w:pPr>
    </w:p>
    <w:p w14:paraId="41D3B6C8" w14:textId="77777777" w:rsidR="008E540F" w:rsidRDefault="008E540F" w:rsidP="008E21C5">
      <w:pPr>
        <w:jc w:val="right"/>
        <w:rPr>
          <w:rFonts w:ascii="Trebuchet MS" w:hAnsi="Trebuchet MS"/>
        </w:rPr>
      </w:pPr>
    </w:p>
    <w:p w14:paraId="1C637EF3" w14:textId="77777777" w:rsidR="008E540F" w:rsidRDefault="008E540F" w:rsidP="008E21C5">
      <w:pPr>
        <w:jc w:val="right"/>
        <w:rPr>
          <w:rFonts w:ascii="Trebuchet MS" w:hAnsi="Trebuchet MS"/>
        </w:rPr>
      </w:pPr>
    </w:p>
    <w:p w14:paraId="3CA92FD2" w14:textId="77777777" w:rsidR="0088294A" w:rsidRDefault="0088294A" w:rsidP="008E21C5">
      <w:pPr>
        <w:jc w:val="right"/>
        <w:rPr>
          <w:rFonts w:ascii="Trebuchet MS" w:hAnsi="Trebuchet MS"/>
        </w:rPr>
      </w:pPr>
    </w:p>
    <w:p w14:paraId="29C63ECE" w14:textId="77777777" w:rsidR="0088294A" w:rsidRDefault="0088294A" w:rsidP="008E21C5">
      <w:pPr>
        <w:jc w:val="right"/>
        <w:rPr>
          <w:rFonts w:ascii="Trebuchet MS" w:hAnsi="Trebuchet MS"/>
        </w:rPr>
      </w:pPr>
    </w:p>
    <w:p w14:paraId="064536DC" w14:textId="77777777" w:rsidR="008E540F" w:rsidRDefault="008E540F" w:rsidP="008E21C5">
      <w:pPr>
        <w:jc w:val="right"/>
        <w:rPr>
          <w:rFonts w:ascii="Trebuchet MS" w:hAnsi="Trebuchet MS"/>
        </w:rPr>
      </w:pPr>
    </w:p>
    <w:p w14:paraId="0F9B7321" w14:textId="77777777" w:rsidR="008E540F" w:rsidRDefault="008E540F" w:rsidP="008E21C5">
      <w:pPr>
        <w:jc w:val="right"/>
        <w:rPr>
          <w:rFonts w:ascii="Trebuchet MS" w:hAnsi="Trebuchet MS"/>
        </w:rPr>
      </w:pPr>
    </w:p>
    <w:p w14:paraId="4E4568FE" w14:textId="77777777" w:rsidR="00F15B76" w:rsidRPr="00E35421" w:rsidRDefault="00F15B76" w:rsidP="00F15B76">
      <w:pPr>
        <w:jc w:val="right"/>
        <w:rPr>
          <w:rFonts w:ascii="Trebuchet MS" w:eastAsia="Aptos" w:hAnsi="Trebuchet MS" w:cs="Arial"/>
        </w:rPr>
      </w:pPr>
      <w:r w:rsidRPr="00E35421">
        <w:rPr>
          <w:rFonts w:ascii="Trebuchet MS" w:eastAsia="Aptos" w:hAnsi="Trebuchet MS" w:cs="Arial"/>
        </w:rPr>
        <w:lastRenderedPageBreak/>
        <w:t>Techninės specifikacijos priedas Nr. 1</w:t>
      </w:r>
    </w:p>
    <w:p w14:paraId="4806F72E" w14:textId="77777777" w:rsidR="00F15B76" w:rsidRPr="004A2FB3" w:rsidRDefault="00F15B76" w:rsidP="008E21C5">
      <w:pPr>
        <w:jc w:val="right"/>
        <w:rPr>
          <w:rFonts w:ascii="Trebuchet MS" w:hAnsi="Trebuchet MS"/>
        </w:rPr>
      </w:pPr>
    </w:p>
    <w:p w14:paraId="0110C44B" w14:textId="77777777" w:rsidR="00951AE9" w:rsidRDefault="00951AE9" w:rsidP="00951AE9">
      <w:pPr>
        <w:spacing w:after="0" w:line="240" w:lineRule="auto"/>
        <w:jc w:val="center"/>
        <w:rPr>
          <w:rFonts w:ascii="Trebuchet MS" w:eastAsia="Calibri" w:hAnsi="Trebuchet MS" w:cstheme="majorBidi"/>
          <w:b/>
          <w:bCs/>
          <w:kern w:val="0"/>
          <w:lang w:eastAsia="lt-LT"/>
          <w14:ligatures w14:val="none"/>
        </w:rPr>
      </w:pPr>
      <w:r w:rsidRPr="004A2FB3">
        <w:rPr>
          <w:rFonts w:ascii="Trebuchet MS" w:eastAsia="Calibri" w:hAnsi="Trebuchet MS" w:cstheme="majorBidi"/>
          <w:b/>
          <w:bCs/>
          <w:kern w:val="0"/>
          <w:lang w:eastAsia="lt-LT"/>
          <w14:ligatures w14:val="none"/>
        </w:rPr>
        <w:t>TECHNINĖ SPECIFIKACIJA</w:t>
      </w:r>
    </w:p>
    <w:p w14:paraId="09216E06" w14:textId="77777777" w:rsidR="00F914E3" w:rsidRPr="00F34342" w:rsidRDefault="00F914E3" w:rsidP="00F914E3">
      <w:pPr>
        <w:widowControl w:val="0"/>
        <w:tabs>
          <w:tab w:val="left" w:pos="284"/>
          <w:tab w:val="left" w:pos="993"/>
        </w:tabs>
        <w:autoSpaceDE w:val="0"/>
        <w:spacing w:after="0" w:line="240" w:lineRule="auto"/>
        <w:ind w:left="567" w:right="-41"/>
        <w:contextualSpacing/>
        <w:jc w:val="both"/>
        <w:rPr>
          <w:rFonts w:ascii="Trebuchet MS" w:eastAsiaTheme="minorEastAsia" w:hAnsi="Trebuchet MS" w:cs="Tahoma"/>
          <w:b/>
          <w:kern w:val="0"/>
          <w:lang w:eastAsia="lt-LT"/>
          <w14:ligatures w14:val="none"/>
        </w:rPr>
      </w:pPr>
      <w:r w:rsidRPr="00F34342">
        <w:rPr>
          <w:rFonts w:ascii="Trebuchet MS" w:eastAsiaTheme="minorEastAsia" w:hAnsi="Trebuchet MS" w:cs="Tahoma"/>
          <w:b/>
          <w:kern w:val="0"/>
          <w:lang w:eastAsia="lt-LT"/>
          <w14:ligatures w14:val="none"/>
        </w:rPr>
        <w:t>Bendrieji reikalavimai:</w:t>
      </w:r>
    </w:p>
    <w:p w14:paraId="62868EE8"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kern w:val="0"/>
          <w:lang w:eastAsia="lt-LT"/>
          <w14:ligatures w14:val="none"/>
        </w:rPr>
      </w:pPr>
      <w:r w:rsidRPr="00F34342">
        <w:rPr>
          <w:rFonts w:ascii="Trebuchet MS" w:eastAsiaTheme="minorEastAsia" w:hAnsi="Trebuchet MS" w:cs="Tahoma"/>
          <w:bCs/>
          <w:kern w:val="0"/>
          <w:lang w:eastAsia="lt-LT"/>
          <w14:ligatures w14:val="none"/>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F34342">
        <w:rPr>
          <w:rFonts w:ascii="Trebuchet MS" w:eastAsiaTheme="minorEastAsia" w:hAnsi="Trebuchet MS" w:cs="Tahoma"/>
          <w:kern w:val="0"/>
          <w:lang w:eastAsia="lt-LT"/>
          <w14:ligatures w14:val="none"/>
        </w:rPr>
        <w:t>Medicinos priemonių naudojimo tvarkos apraše, patvirtintame Lietuvos Respublikos sveikatos apsaugos ministro 2010 m. gegužės 3 d. įsakymu Nr. V-383 (su vėlesniais pakeitimais ir papildymais).</w:t>
      </w:r>
    </w:p>
    <w:p w14:paraId="5F2532FF"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2.</w:t>
      </w:r>
      <w:r w:rsidRPr="00F34342">
        <w:rPr>
          <w:rFonts w:ascii="Trebuchet MS" w:eastAsiaTheme="minorEastAsia" w:hAnsi="Trebuchet MS" w:cs="Tahoma"/>
          <w:bCs/>
          <w:kern w:val="0"/>
          <w:lang w:eastAsia="lt-LT"/>
          <w14:ligatures w14:val="none"/>
        </w:rPr>
        <w:tab/>
        <w:t>Kartu su pasiūlymu tiekėjas turi pateikti:</w:t>
      </w:r>
    </w:p>
    <w:p w14:paraId="31223CE0" w14:textId="79A4025D" w:rsidR="00F914E3" w:rsidRPr="00F34342" w:rsidRDefault="00F914E3" w:rsidP="00CC5DA2">
      <w:pPr>
        <w:widowControl w:val="0"/>
        <w:tabs>
          <w:tab w:val="left" w:pos="1134"/>
        </w:tabs>
        <w:autoSpaceDE w:val="0"/>
        <w:spacing w:after="0" w:line="22" w:lineRule="atLeast"/>
        <w:ind w:right="-41" w:firstLine="567"/>
        <w:jc w:val="both"/>
        <w:rPr>
          <w:rFonts w:ascii="Trebuchet MS" w:eastAsia="Calibri" w:hAnsi="Trebuchet MS" w:cs="Times New Roman"/>
          <w:bCs/>
          <w:kern w:val="0"/>
          <w:lang w:eastAsia="lt-LT"/>
          <w14:ligatures w14:val="none"/>
        </w:rPr>
      </w:pPr>
      <w:r w:rsidRPr="00F34342">
        <w:rPr>
          <w:rFonts w:ascii="Trebuchet MS" w:eastAsiaTheme="minorEastAsia" w:hAnsi="Trebuchet MS" w:cs="Tahoma"/>
          <w:bCs/>
          <w:kern w:val="0"/>
          <w:lang w:eastAsia="lt-LT"/>
          <w14:ligatures w14:val="none"/>
        </w:rPr>
        <w:t xml:space="preserve">2.1. </w:t>
      </w:r>
      <w:bookmarkStart w:id="6" w:name="_Hlk170383997"/>
      <w:r w:rsidRPr="00F34342">
        <w:rPr>
          <w:rFonts w:ascii="Trebuchet MS" w:eastAsiaTheme="minorEastAsia" w:hAnsi="Trebuchet MS" w:cs="Tahoma"/>
          <w:bCs/>
          <w:iCs/>
          <w:kern w:val="0"/>
          <w:lang w:eastAsia="lt-LT"/>
          <w14:ligatures w14:val="none"/>
        </w:rPr>
        <w:t>dokumentus, patvirtinančius pasiūlyme nurodytos prekės atitikimą visiems reikalavimams, nurodytiems kiekviename</w:t>
      </w:r>
      <w:r w:rsidRPr="00F34342">
        <w:rPr>
          <w:rFonts w:ascii="Trebuchet MS" w:eastAsiaTheme="minorEastAsia" w:hAnsi="Trebuchet MS" w:cs="Tahoma"/>
          <w:kern w:val="0"/>
          <w:lang w:eastAsia="lt-LT"/>
          <w14:ligatures w14:val="none"/>
        </w:rPr>
        <w:t xml:space="preserve"> Pirkimo</w:t>
      </w:r>
      <w:r w:rsidR="00A13CD3">
        <w:rPr>
          <w:rFonts w:ascii="Trebuchet MS" w:eastAsiaTheme="minorEastAsia" w:hAnsi="Trebuchet MS" w:cs="Tahoma"/>
          <w:kern w:val="0"/>
          <w:lang w:eastAsia="lt-LT"/>
          <w14:ligatures w14:val="none"/>
        </w:rPr>
        <w:t xml:space="preserve"> specialiųjų</w:t>
      </w:r>
      <w:r w:rsidRPr="00F34342">
        <w:rPr>
          <w:rFonts w:ascii="Trebuchet MS" w:eastAsiaTheme="minorEastAsia" w:hAnsi="Trebuchet MS" w:cs="Tahoma"/>
          <w:kern w:val="0"/>
          <w:lang w:eastAsia="lt-LT"/>
          <w14:ligatures w14:val="none"/>
        </w:rPr>
        <w:t xml:space="preserve"> sąlygų 2 pried</w:t>
      </w:r>
      <w:r w:rsidR="00A13CD3">
        <w:rPr>
          <w:rFonts w:ascii="Trebuchet MS" w:eastAsiaTheme="minorEastAsia" w:hAnsi="Trebuchet MS" w:cs="Tahoma"/>
          <w:kern w:val="0"/>
          <w:lang w:eastAsia="lt-LT"/>
          <w14:ligatures w14:val="none"/>
        </w:rPr>
        <w:t>o</w:t>
      </w:r>
      <w:r w:rsidRPr="00F34342">
        <w:rPr>
          <w:rFonts w:ascii="Trebuchet MS" w:eastAsiaTheme="minorEastAsia" w:hAnsi="Trebuchet MS" w:cs="Tahoma"/>
          <w:kern w:val="0"/>
          <w:lang w:eastAsia="lt-LT"/>
          <w14:ligatures w14:val="none"/>
        </w:rPr>
        <w:t xml:space="preserve"> „Techninė specifikacija“ </w:t>
      </w:r>
      <w:r w:rsidRPr="00F34342">
        <w:rPr>
          <w:rFonts w:ascii="Trebuchet MS" w:eastAsiaTheme="minorEastAsia" w:hAnsi="Trebuchet MS" w:cs="Tahoma"/>
          <w:bCs/>
          <w:iCs/>
          <w:kern w:val="0"/>
          <w:lang w:eastAsia="lt-LT"/>
          <w14:ligatures w14:val="none"/>
        </w:rPr>
        <w:t>lentel</w:t>
      </w:r>
      <w:r w:rsidR="00A13CD3">
        <w:rPr>
          <w:rFonts w:ascii="Trebuchet MS" w:eastAsiaTheme="minorEastAsia" w:hAnsi="Trebuchet MS" w:cs="Tahoma"/>
          <w:bCs/>
          <w:iCs/>
          <w:kern w:val="0"/>
          <w:lang w:eastAsia="lt-LT"/>
          <w14:ligatures w14:val="none"/>
        </w:rPr>
        <w:t>ė</w:t>
      </w:r>
      <w:r w:rsidRPr="00F34342">
        <w:rPr>
          <w:rFonts w:ascii="Trebuchet MS" w:eastAsiaTheme="minorEastAsia" w:hAnsi="Trebuchet MS" w:cs="Tahoma"/>
          <w:bCs/>
          <w:iCs/>
          <w:kern w:val="0"/>
          <w:lang w:eastAsia="lt-LT"/>
          <w14:ligatures w14:val="none"/>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F34342">
        <w:rPr>
          <w:rFonts w:ascii="Trebuchet MS" w:eastAsiaTheme="minorEastAsia" w:hAnsi="Trebuchet MS" w:cs="Tahoma"/>
          <w:kern w:val="0"/>
          <w:lang w:eastAsia="lt-LT"/>
          <w14:ligatures w14:val="none"/>
        </w:rPr>
        <w:t xml:space="preserve"> Pirkimo </w:t>
      </w:r>
      <w:r w:rsidR="001E29E8">
        <w:rPr>
          <w:rFonts w:ascii="Trebuchet MS" w:eastAsiaTheme="minorEastAsia" w:hAnsi="Trebuchet MS" w:cs="Tahoma"/>
          <w:kern w:val="0"/>
          <w:lang w:eastAsia="lt-LT"/>
          <w14:ligatures w14:val="none"/>
        </w:rPr>
        <w:t xml:space="preserve">specialiųjų </w:t>
      </w:r>
      <w:r w:rsidRPr="00F34342">
        <w:rPr>
          <w:rFonts w:ascii="Trebuchet MS" w:eastAsiaTheme="minorEastAsia" w:hAnsi="Trebuchet MS" w:cs="Tahoma"/>
          <w:kern w:val="0"/>
          <w:lang w:eastAsia="lt-LT"/>
          <w14:ligatures w14:val="none"/>
        </w:rPr>
        <w:t>sąlygų 2 pried</w:t>
      </w:r>
      <w:r w:rsidR="001E29E8">
        <w:rPr>
          <w:rFonts w:ascii="Trebuchet MS" w:eastAsiaTheme="minorEastAsia" w:hAnsi="Trebuchet MS" w:cs="Tahoma"/>
          <w:kern w:val="0"/>
          <w:lang w:eastAsia="lt-LT"/>
          <w14:ligatures w14:val="none"/>
        </w:rPr>
        <w:t>o</w:t>
      </w:r>
      <w:r w:rsidRPr="00F34342">
        <w:rPr>
          <w:rFonts w:ascii="Trebuchet MS" w:eastAsiaTheme="minorEastAsia" w:hAnsi="Trebuchet MS" w:cs="Tahoma"/>
          <w:kern w:val="0"/>
          <w:lang w:eastAsia="lt-LT"/>
          <w14:ligatures w14:val="none"/>
        </w:rPr>
        <w:t xml:space="preserve"> „Techninė specifikacija“</w:t>
      </w:r>
      <w:r w:rsidRPr="00F34342">
        <w:rPr>
          <w:rFonts w:ascii="Trebuchet MS" w:eastAsiaTheme="minorEastAsia" w:hAnsi="Trebuchet MS" w:cs="Tahoma"/>
          <w:bCs/>
          <w:iCs/>
          <w:kern w:val="0"/>
          <w:lang w:eastAsia="lt-LT"/>
          <w14:ligatures w14:val="none"/>
        </w:rPr>
        <w:t xml:space="preserve"> lentelėje anglų ir/ar lietuvių kalba. </w:t>
      </w:r>
      <w:r w:rsidRPr="00F34342">
        <w:rPr>
          <w:rFonts w:ascii="Trebuchet MS" w:eastAsiaTheme="minorEastAsia" w:hAnsi="Trebuchet MS" w:cs="Tahoma"/>
          <w:b/>
          <w:kern w:val="0"/>
          <w:u w:val="single"/>
          <w:lang w:eastAsia="lt-LT"/>
          <w14:ligatures w14:val="none"/>
        </w:rPr>
        <w:t xml:space="preserve">Siūlomų prekių gamintojo kataloguose/ bukletuose/ brošiūrose, </w:t>
      </w:r>
      <w:r w:rsidRPr="00F34342">
        <w:rPr>
          <w:rFonts w:ascii="Trebuchet MS" w:eastAsiaTheme="minorEastAsia" w:hAnsi="Trebuchet MS" w:cs="Tahoma"/>
          <w:b/>
          <w:bCs/>
          <w:iCs/>
          <w:kern w:val="0"/>
          <w:u w:val="single"/>
          <w:lang w:eastAsia="lt-LT"/>
          <w14:ligatures w14:val="none"/>
        </w:rPr>
        <w:t>techniniuose aprašuose ir/arba kituose siūlomų prekių gamintojo parengtuose dokumentuose</w:t>
      </w:r>
      <w:r w:rsidRPr="00F34342">
        <w:rPr>
          <w:rFonts w:ascii="Trebuchet MS" w:eastAsiaTheme="minorEastAsia" w:hAnsi="Trebuchet MS" w:cs="Tahoma"/>
          <w:b/>
          <w:kern w:val="0"/>
          <w:u w:val="single"/>
          <w:lang w:eastAsia="lt-LT"/>
          <w14:ligatures w14:val="none"/>
        </w:rPr>
        <w:t xml:space="preserve"> privaloma grafiškai nurodyti (t. y. pastebimai pažymėti — spalvotai paženklinti, ir/ar nurodyti rodyklėmis, ir/ar pabraukti) konkrečias teikiamų dokumentų vietas, kur aprašomos reikalaujamų techninių charakteristikų reikšmės</w:t>
      </w:r>
      <w:bookmarkEnd w:id="6"/>
      <w:r w:rsidRPr="00F34342">
        <w:rPr>
          <w:rFonts w:ascii="Trebuchet MS" w:eastAsiaTheme="minorEastAsia" w:hAnsi="Trebuchet MS" w:cs="Tahoma"/>
          <w:bCs/>
          <w:kern w:val="0"/>
          <w:lang w:eastAsia="lt-LT"/>
          <w14:ligatures w14:val="none"/>
        </w:rPr>
        <w:t>.</w:t>
      </w:r>
      <w:r w:rsidR="00CC5DA2" w:rsidRPr="00F34342">
        <w:rPr>
          <w:rFonts w:ascii="Trebuchet MS" w:eastAsiaTheme="minorEastAsia" w:hAnsi="Trebuchet MS" w:cs="Tahoma"/>
          <w:bCs/>
          <w:kern w:val="0"/>
          <w:lang w:eastAsia="lt-LT"/>
          <w14:ligatures w14:val="none"/>
        </w:rPr>
        <w:t xml:space="preserve"> </w:t>
      </w:r>
      <w:r w:rsidR="00CC5DA2" w:rsidRPr="00F34342">
        <w:rPr>
          <w:rFonts w:ascii="Trebuchet MS" w:eastAsia="Calibri" w:hAnsi="Trebuchet MS" w:cs="Calibri"/>
          <w:b/>
          <w:bCs/>
          <w:u w:val="single"/>
        </w:rPr>
        <w:t>Nuoroda į internetinį tinklalapį nėra dokumentas (leidžiama pateikti gamintojo interneto svetainės informacijos kopijas (ekrano nuotraukas /„printscreen“).</w:t>
      </w:r>
    </w:p>
    <w:p w14:paraId="098627DB" w14:textId="77777777" w:rsidR="00F914E3" w:rsidRPr="00A82CFC"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
          <w:kern w:val="0"/>
          <w:lang w:eastAsia="lt-LT"/>
          <w14:ligatures w14:val="none"/>
        </w:rPr>
      </w:pPr>
      <w:r w:rsidRPr="00F34342">
        <w:rPr>
          <w:rFonts w:ascii="Trebuchet MS" w:eastAsiaTheme="minorEastAsia" w:hAnsi="Trebuchet MS" w:cs="Tahoma"/>
          <w:color w:val="000000"/>
          <w:kern w:val="0"/>
          <w:lang w:eastAsia="lt-LT"/>
          <w14:ligatures w14:val="none"/>
        </w:rPr>
        <w:t xml:space="preserve">2.2. </w:t>
      </w:r>
      <w:r w:rsidRPr="00A82CFC">
        <w:rPr>
          <w:rFonts w:ascii="Trebuchet MS" w:eastAsiaTheme="minorEastAsia" w:hAnsi="Trebuchet MS" w:cs="Tahoma"/>
          <w:b/>
          <w:kern w:val="0"/>
          <w:lang w:eastAsia="lt-LT"/>
          <w14:ligatures w14:val="none"/>
        </w:rPr>
        <w:t xml:space="preserve">Prekė privalo turėti CE ženklinimą patvirtinantį dokumentą/sertifikatą (atsižvelgiant į medicinos priemonės klasę) ir(ar) ES atitikties deklaraciją. Tiekėjas kartu su pasiūlymu privalo pateikti CE ženklinimą patvirtinantį dokumentą/sertifikatą ir ES atitikties deklaraciją, kurių turinys ir pateikiama informacija turi atitikti Europos Parlamento ir Tarybos reglamente (ES) 2017/745 dėl medicinos priemonių (toliau – Reglamentas) nustatytus reikalavimus. </w:t>
      </w:r>
    </w:p>
    <w:p w14:paraId="7AB3C529" w14:textId="77777777" w:rsidR="00F914E3" w:rsidRPr="00F34342" w:rsidRDefault="00F914E3" w:rsidP="00F914E3">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F34342">
        <w:rPr>
          <w:rFonts w:ascii="Trebuchet MS" w:eastAsiaTheme="minorEastAsia" w:hAnsi="Trebuchet MS" w:cs="Tahoma"/>
          <w:kern w:val="0"/>
          <w:lang w:eastAsia="lt-LT"/>
          <w14:ligatures w14:val="none"/>
        </w:rPr>
        <w:t xml:space="preserve"> </w:t>
      </w:r>
    </w:p>
    <w:p w14:paraId="52BC7A92" w14:textId="3360DB80" w:rsidR="000647B8" w:rsidRPr="00F34342" w:rsidRDefault="00F914E3" w:rsidP="000647B8">
      <w:pPr>
        <w:widowControl w:val="0"/>
        <w:tabs>
          <w:tab w:val="left" w:pos="1134"/>
        </w:tabs>
        <w:autoSpaceDE w:val="0"/>
        <w:spacing w:after="0" w:line="240" w:lineRule="auto"/>
        <w:ind w:firstLine="567"/>
        <w:jc w:val="both"/>
        <w:rPr>
          <w:rFonts w:ascii="Trebuchet MS" w:eastAsiaTheme="minorEastAsia" w:hAnsi="Trebuchet MS" w:cs="Tahoma"/>
          <w:bCs/>
          <w:kern w:val="0"/>
          <w:lang w:eastAsia="lt-LT"/>
          <w14:ligatures w14:val="none"/>
        </w:rPr>
      </w:pPr>
      <w:r w:rsidRPr="00F34342">
        <w:rPr>
          <w:rFonts w:ascii="Trebuchet MS" w:eastAsiaTheme="minorEastAsia" w:hAnsi="Trebuchet MS" w:cs="Tahoma"/>
          <w:bCs/>
          <w:kern w:val="0"/>
          <w:lang w:eastAsia="lt-LT"/>
          <w14:ligatures w14:val="none"/>
        </w:rPr>
        <w:t>3. Visoms nurodytoms konkrečioms dalims / medžiagoms ir /ar konkretiems pavadinimams, standartams, tipams ir pan. taikoma „arba lygiavertis“. Tiekėjas, siūlantis lygiavertę prekę privalo savo pasiūlyme patikimomis priemonėmis įrodyti, kad siūloma prekė yra lygiavertė ir atitinka techninėje specifikacijoje keliamus reikalavimus.</w:t>
      </w:r>
      <w:r w:rsidRPr="00F34342">
        <w:rPr>
          <w:rFonts w:ascii="Trebuchet MS" w:eastAsiaTheme="minorEastAsia" w:hAnsi="Trebuchet MS" w:cs="Tahoma"/>
          <w:bCs/>
          <w:kern w:val="0"/>
          <w:lang w:eastAsia="lt-LT"/>
          <w14:ligatures w14:val="none"/>
        </w:rPr>
        <w:tab/>
      </w:r>
    </w:p>
    <w:p w14:paraId="740F5D21" w14:textId="3C9163D6" w:rsidR="000647B8" w:rsidRPr="006D7E41" w:rsidRDefault="00F914E3" w:rsidP="006D7E41">
      <w:pPr>
        <w:spacing w:after="0" w:line="240" w:lineRule="auto"/>
        <w:ind w:firstLine="567"/>
        <w:jc w:val="both"/>
        <w:rPr>
          <w:rFonts w:ascii="Trebuchet MS" w:eastAsia="Times New Roman" w:hAnsi="Trebuchet MS" w:cs="Times New Roman"/>
          <w:lang w:eastAsia="lt-LT"/>
        </w:rPr>
      </w:pPr>
      <w:r w:rsidRPr="00F34342">
        <w:rPr>
          <w:rFonts w:ascii="Trebuchet MS" w:eastAsiaTheme="minorEastAsia" w:hAnsi="Trebuchet MS" w:cs="Tahoma"/>
          <w:bCs/>
          <w:kern w:val="0"/>
          <w:lang w:eastAsia="lt-LT"/>
          <w14:ligatures w14:val="none"/>
        </w:rPr>
        <w:t>4.</w:t>
      </w:r>
      <w:r w:rsidR="000647B8" w:rsidRPr="00F34342">
        <w:rPr>
          <w:rFonts w:ascii="Trebuchet MS" w:eastAsiaTheme="minorEastAsia" w:hAnsi="Trebuchet MS" w:cs="Tahoma"/>
          <w:bCs/>
          <w:kern w:val="0"/>
          <w:lang w:eastAsia="lt-LT"/>
          <w14:ligatures w14:val="none"/>
        </w:rPr>
        <w:t xml:space="preserve"> </w:t>
      </w:r>
      <w:r w:rsidR="000647B8" w:rsidRPr="00F34342">
        <w:rPr>
          <w:rFonts w:ascii="Trebuchet MS" w:eastAsia="Times New Roman" w:hAnsi="Trebuchet MS" w:cs="Times New Roman"/>
          <w:lang w:eastAsia="lt-LT"/>
        </w:rPr>
        <w:t>Tiekėjas garantuoja, kad parduodamos Prekės yra be defektų ir jų kokybė atitinka techninės specifikacijos sąlygas ir standartus. Tiekėjas įsipareigoja pašalinti visus pristatymo metu išaiškėjusius defektus savo sąskaita. Tiekėjas turi teikti pilną garantinį remontą. Garantinio laikotarpio metu nustatyti pristatytų Prekės defektai (trūkumai) fiksuojami atskiru Šalių surašytu aktu. Šiame akte nurodomas terminas, per kurį Tiekėjas įsipareigoja nemokamai ištaisyti garantiniu laikotarpiu atsiradusį defektą (trūkumą), jo ištaisymo būdą bei tvarką. Tiekėjas neatsako, jei defektai (trūkumai) atsirado dėl netinkamos eksploatacijos, sugadinimo, neteisingų sprendimų, stichinių nelaimių. Garantiniai terminai sustabdomi tiek laiko, kiek Pirkėjas negali tinkamai naudoti Preke dėl nustatytų Prekės trūkumų, už kuriuos atsako Tiekėjas. Jeigu Pirkėjas dėl Prekės trūkumų negali naudoti tik apibrėžtos Prekės dalies, garantiniai terminai sustabdomi tik tokios dalies atžvilgiu. Tiekėjas garantiniu laikotarpiu išaiškėjusius trūkumus (defektus) įsipareigoja pašalinti savo lėšomis ne vėliau kaip per 3 darbo dienas nuo pranešimo gavimo dienos arba per atskirai su Pirkėju suderintą terminą. Jei sugedus prekei, garantiniu laikotarpiu, Tiekėjas nepataiso visų defektų, Tiekėjas privalo pakeisti Prekę į kitą lygiavertę Prekę, kuri atitiktų techninę specifikaciją. Jei Prekės defekto ir (ar) gedimo neįmanoma pašalinti Pirkėjo patalpose, Tiekėjas privalo Prekę savo sąskaita išvežti defektui ir (ar) gedimui šalinti. Sutaisyta Prekė Tiekėjo sąskaita pristatoma Pirkėjui, sumontuojama ir paruošiama darbui.</w:t>
      </w:r>
      <w:r w:rsidRPr="00F34342">
        <w:rPr>
          <w:rFonts w:ascii="Trebuchet MS" w:eastAsiaTheme="minorEastAsia" w:hAnsi="Trebuchet MS" w:cs="Tahoma"/>
          <w:bCs/>
          <w:kern w:val="0"/>
          <w:lang w:eastAsia="lt-LT"/>
          <w14:ligatures w14:val="none"/>
        </w:rPr>
        <w:tab/>
      </w:r>
    </w:p>
    <w:p w14:paraId="1236E53A" w14:textId="77777777" w:rsidR="00F01F1A" w:rsidRPr="001A38CB" w:rsidRDefault="000647B8" w:rsidP="00647E48">
      <w:pPr>
        <w:widowControl w:val="0"/>
        <w:tabs>
          <w:tab w:val="left" w:pos="1134"/>
        </w:tabs>
        <w:autoSpaceDE w:val="0"/>
        <w:spacing w:after="0" w:line="22" w:lineRule="atLeast"/>
        <w:ind w:right="-41" w:firstLine="567"/>
        <w:jc w:val="both"/>
        <w:rPr>
          <w:rFonts w:ascii="Trebuchet MS" w:hAnsi="Trebuchet MS" w:cs="Tahoma"/>
          <w:b/>
          <w:bCs/>
        </w:rPr>
      </w:pPr>
      <w:r w:rsidRPr="00683677">
        <w:rPr>
          <w:rFonts w:ascii="Trebuchet MS" w:eastAsiaTheme="minorEastAsia" w:hAnsi="Trebuchet MS" w:cs="Tahoma"/>
          <w:b/>
          <w:kern w:val="0"/>
          <w:lang w:eastAsia="lt-LT"/>
          <w14:ligatures w14:val="none"/>
        </w:rPr>
        <w:lastRenderedPageBreak/>
        <w:t xml:space="preserve">5. </w:t>
      </w:r>
      <w:r w:rsidR="00F01F1A" w:rsidRPr="00AE5E5F">
        <w:rPr>
          <w:rFonts w:ascii="Trebuchet MS" w:hAnsi="Trebuchet MS" w:cs="Tahoma"/>
          <w:b/>
          <w:bCs/>
        </w:rPr>
        <w:t>Tiekėjas kartu su pasiūlymu turi pateikti dokumentus, patvirtinančius, kad siūlomos įrangos montavimo darbus, garantinę priežiūrą ir techninį aptarnavimą visą garantinio laikotarpio trukmę atliks tiekėjas arba gamintojas ar oficialus gamintojo įgaliotasis atstovas.</w:t>
      </w:r>
    </w:p>
    <w:p w14:paraId="42B20CF5" w14:textId="548C9282" w:rsidR="00F914E3" w:rsidRPr="00F34342" w:rsidRDefault="00647E48" w:rsidP="00647E48">
      <w:pPr>
        <w:widowControl w:val="0"/>
        <w:tabs>
          <w:tab w:val="left" w:pos="1134"/>
        </w:tabs>
        <w:autoSpaceDE w:val="0"/>
        <w:spacing w:after="0" w:line="240" w:lineRule="auto"/>
        <w:ind w:right="-41" w:firstLine="567"/>
        <w:jc w:val="both"/>
        <w:rPr>
          <w:rFonts w:ascii="Trebuchet MS" w:eastAsiaTheme="minorEastAsia" w:hAnsi="Trebuchet MS" w:cs="Tahoma"/>
          <w:bCs/>
          <w:kern w:val="0"/>
          <w:lang w:eastAsia="lt-LT"/>
          <w14:ligatures w14:val="none"/>
        </w:rPr>
      </w:pPr>
      <w:r>
        <w:rPr>
          <w:rFonts w:ascii="Trebuchet MS" w:eastAsiaTheme="minorEastAsia" w:hAnsi="Trebuchet MS" w:cs="Tahoma"/>
          <w:bCs/>
          <w:kern w:val="0"/>
          <w:lang w:eastAsia="lt-LT"/>
          <w14:ligatures w14:val="none"/>
        </w:rPr>
        <w:t>6</w:t>
      </w:r>
      <w:r w:rsidR="000647B8" w:rsidRPr="00F34342">
        <w:rPr>
          <w:rFonts w:ascii="Trebuchet MS" w:eastAsiaTheme="minorEastAsia" w:hAnsi="Trebuchet MS" w:cs="Tahoma"/>
          <w:bCs/>
          <w:kern w:val="0"/>
          <w:lang w:eastAsia="lt-LT"/>
          <w14:ligatures w14:val="none"/>
        </w:rPr>
        <w:t xml:space="preserve">. </w:t>
      </w:r>
      <w:r w:rsidR="00F914E3" w:rsidRPr="00F34342">
        <w:rPr>
          <w:rFonts w:ascii="Trebuchet MS" w:eastAsiaTheme="minorEastAsia" w:hAnsi="Trebuchet MS" w:cs="Tahoma"/>
          <w:bCs/>
          <w:kern w:val="0"/>
          <w:lang w:eastAsia="lt-LT"/>
          <w14:ligatures w14:val="none"/>
        </w:rPr>
        <w:t xml:space="preserve">Prekei suteikiama ne mažesnė kaip 24 mėn. garantija.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F914E3" w:rsidRPr="00F34342">
        <w:rPr>
          <w:rFonts w:ascii="Trebuchet MS" w:eastAsiaTheme="minorEastAsia" w:hAnsi="Trebuchet MS" w:cs="Tahoma"/>
          <w:kern w:val="0"/>
          <w:lang w:eastAsia="lt-LT"/>
          <w14:ligatures w14:val="none"/>
        </w:rPr>
        <w:t xml:space="preserve">Tiekėjo atsakomybė už kokybės garantiją užtikrinama taip, kaip numato Civilinis kodeksas, t. y. nėra nustatyti jokie kiti </w:t>
      </w:r>
      <w:r w:rsidR="00F914E3" w:rsidRPr="00F34342">
        <w:rPr>
          <w:rFonts w:ascii="Trebuchet MS" w:eastAsiaTheme="minorEastAsia" w:hAnsi="Trebuchet MS" w:cs="Tahoma"/>
          <w:bCs/>
          <w:kern w:val="0"/>
          <w:lang w:eastAsia="lt-LT"/>
          <w14:ligatures w14:val="none"/>
        </w:rPr>
        <w:t xml:space="preserve">Tiekėjo </w:t>
      </w:r>
      <w:r w:rsidR="00F914E3" w:rsidRPr="00F34342">
        <w:rPr>
          <w:rFonts w:ascii="Trebuchet MS" w:eastAsiaTheme="minorEastAsia" w:hAnsi="Trebuchet MS" w:cs="Tahoma"/>
          <w:kern w:val="0"/>
          <w:lang w:eastAsia="lt-LT"/>
          <w14:ligatures w14:val="none"/>
        </w:rPr>
        <w:t>suteikiamos kokybės garantijos užtikrinimo ar atsakomybės už kokybės garantiją apribojimai.</w:t>
      </w:r>
      <w:r w:rsidR="00F914E3" w:rsidRPr="00F34342">
        <w:rPr>
          <w:rFonts w:ascii="Trebuchet MS" w:eastAsiaTheme="minorEastAsia" w:hAnsi="Trebuchet MS" w:cs="Tahoma"/>
          <w:bCs/>
          <w:kern w:val="0"/>
          <w:lang w:eastAsia="lt-LT"/>
          <w14:ligatures w14:val="none"/>
        </w:rPr>
        <w:t xml:space="preserve"> Jei gamintojas prekei suteikia ilgesnę nei šiame punkte nurodytą minimalią reikalaujamą garantiją, taikoma gamintojo nurodyta garantija.</w:t>
      </w:r>
    </w:p>
    <w:p w14:paraId="1EBC31A6" w14:textId="5D0A6486" w:rsidR="00EC09F9" w:rsidRPr="00F34342" w:rsidRDefault="00647E48" w:rsidP="00EC09F9">
      <w:pPr>
        <w:ind w:firstLine="567"/>
        <w:jc w:val="both"/>
        <w:rPr>
          <w:rFonts w:ascii="Trebuchet MS" w:eastAsia="Times New Roman" w:hAnsi="Trebuchet MS" w:cs="Times New Roman"/>
          <w:lang w:eastAsia="lt-LT"/>
        </w:rPr>
      </w:pPr>
      <w:r>
        <w:rPr>
          <w:rFonts w:ascii="Trebuchet MS" w:eastAsia="Times New Roman" w:hAnsi="Trebuchet MS" w:cs="Times New Roman"/>
          <w:lang w:eastAsia="lt-LT"/>
        </w:rPr>
        <w:t>7</w:t>
      </w:r>
      <w:r w:rsidR="00EC09F9" w:rsidRPr="00F34342">
        <w:rPr>
          <w:rFonts w:ascii="Trebuchet MS" w:eastAsia="Times New Roman" w:hAnsi="Trebuchet MS" w:cs="Times New Roman"/>
          <w:lang w:eastAsia="lt-LT"/>
        </w:rPr>
        <w:t xml:space="preserve">. Perkančioji organizacija vykdo „Žaliąjį pirkimą“. Pirkimas vykdomas vadovaujantis Lietuvos Respublikos aplinkos ministro 2011 m. birželio 28 d. įsakymu Nr. D1-508 „Dėl aplinkos apsaugos kriterijų taikymo, vykdant žaliuosius pirkimus, tvarkos aprašo patvirtinimo“ (Lietuvos Respublikos aplinkos ministro 2022 m. gruodžio 13 d. įsakymo Nr. D1-508 redakcija) 4.4.4.4. papunkčiu. </w:t>
      </w:r>
    </w:p>
    <w:tbl>
      <w:tblPr>
        <w:tblStyle w:val="TableGrid"/>
        <w:tblW w:w="5000" w:type="pct"/>
        <w:tblLook w:val="04A0" w:firstRow="1" w:lastRow="0" w:firstColumn="1" w:lastColumn="0" w:noHBand="0" w:noVBand="1"/>
      </w:tblPr>
      <w:tblGrid>
        <w:gridCol w:w="7437"/>
        <w:gridCol w:w="7437"/>
      </w:tblGrid>
      <w:tr w:rsidR="00EC09F9" w:rsidRPr="00F34342" w14:paraId="774F22AF" w14:textId="77777777" w:rsidTr="00C61895">
        <w:tc>
          <w:tcPr>
            <w:tcW w:w="2500" w:type="pct"/>
            <w:shd w:val="clear" w:color="auto" w:fill="DAE9F7" w:themeFill="text2" w:themeFillTint="1A"/>
          </w:tcPr>
          <w:p w14:paraId="34C97D08" w14:textId="77777777" w:rsidR="00EC09F9" w:rsidRPr="00F34342" w:rsidRDefault="00EC09F9" w:rsidP="00C61895">
            <w:pPr>
              <w:pStyle w:val="ListParagraph"/>
              <w:ind w:left="0"/>
              <w:jc w:val="center"/>
              <w:rPr>
                <w:rFonts w:ascii="Trebuchet MS" w:eastAsia="Times New Roman" w:hAnsi="Trebuchet MS" w:cs="Times New Roman"/>
                <w:b/>
                <w:bCs/>
                <w:lang w:eastAsia="lt-LT"/>
              </w:rPr>
            </w:pPr>
            <w:r w:rsidRPr="00F34342">
              <w:rPr>
                <w:rFonts w:ascii="Trebuchet MS" w:eastAsia="Times New Roman" w:hAnsi="Trebuchet MS" w:cs="Times New Roman"/>
                <w:b/>
                <w:bCs/>
                <w:lang w:eastAsia="lt-LT"/>
              </w:rPr>
              <w:t>Reikalavimas</w:t>
            </w:r>
          </w:p>
        </w:tc>
        <w:tc>
          <w:tcPr>
            <w:tcW w:w="2500" w:type="pct"/>
            <w:shd w:val="clear" w:color="auto" w:fill="DAE9F7" w:themeFill="text2" w:themeFillTint="1A"/>
          </w:tcPr>
          <w:p w14:paraId="30CE5993" w14:textId="77777777" w:rsidR="00EC09F9" w:rsidRPr="00F34342" w:rsidRDefault="00EC09F9" w:rsidP="00C61895">
            <w:pPr>
              <w:pStyle w:val="ListParagraph"/>
              <w:ind w:left="0"/>
              <w:jc w:val="center"/>
              <w:rPr>
                <w:rFonts w:ascii="Trebuchet MS" w:eastAsia="Times New Roman" w:hAnsi="Trebuchet MS" w:cs="Times New Roman"/>
                <w:lang w:eastAsia="lt-LT"/>
              </w:rPr>
            </w:pPr>
            <w:r w:rsidRPr="00F34342">
              <w:rPr>
                <w:rFonts w:ascii="Trebuchet MS" w:eastAsia="Times New Roman" w:hAnsi="Trebuchet MS" w:cs="Times New Roman"/>
                <w:b/>
                <w:bCs/>
                <w:lang w:eastAsia="lt-LT"/>
              </w:rPr>
              <w:t>Atitiktį reikalavimui įrodantys dokumentai</w:t>
            </w:r>
          </w:p>
        </w:tc>
      </w:tr>
      <w:tr w:rsidR="00EC09F9" w:rsidRPr="00F34342" w14:paraId="49DD5FE6" w14:textId="77777777" w:rsidTr="00C61895">
        <w:tc>
          <w:tcPr>
            <w:tcW w:w="2500" w:type="pct"/>
          </w:tcPr>
          <w:p w14:paraId="31F27BF3" w14:textId="2DEAA6EC" w:rsidR="00EC09F9" w:rsidRPr="00F34342" w:rsidRDefault="00DD5C73" w:rsidP="00C61895">
            <w:pPr>
              <w:jc w:val="both"/>
              <w:rPr>
                <w:rFonts w:ascii="Trebuchet MS" w:eastAsia="Times New Roman" w:hAnsi="Trebuchet MS" w:cs="Times New Roman"/>
                <w:lang w:eastAsia="lt-LT"/>
              </w:rPr>
            </w:pPr>
            <w:r w:rsidRPr="00F34342">
              <w:rPr>
                <w:rFonts w:ascii="Trebuchet MS" w:eastAsiaTheme="minorEastAsia" w:hAnsi="Trebuchet MS" w:cs="Tahoma"/>
                <w:bCs/>
                <w:kern w:val="0"/>
                <w:lang w:eastAsia="lt-LT"/>
                <w14:ligatures w14:val="none"/>
              </w:rPr>
              <w:t xml:space="preserve">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 </w:t>
            </w:r>
            <w:r w:rsidR="00EC09F9" w:rsidRPr="00F34342">
              <w:rPr>
                <w:rFonts w:ascii="Trebuchet MS" w:eastAsia="Times New Roman" w:hAnsi="Trebuchet MS" w:cs="Times New Roman"/>
                <w:lang w:eastAsia="lt-LT"/>
              </w:rPr>
              <w:t xml:space="preserve">Pastaba: Reikalavimas taikomas vadovaujantis Lietuvos Respublikos aplinkos ministro 2022 m. gruodžio 13 d. įsakymu Nr. D1-508 patvirtinto aplinkos apsaugos kriterijų taikymo, vykdant žaliuosius pirkimus, tvarkos aprašo II skyriaus 4.4.4.4 punktu. </w:t>
            </w:r>
          </w:p>
        </w:tc>
        <w:tc>
          <w:tcPr>
            <w:tcW w:w="2500" w:type="pct"/>
          </w:tcPr>
          <w:p w14:paraId="3E89F42A" w14:textId="77777777" w:rsidR="00EC09F9" w:rsidRPr="00F34342" w:rsidRDefault="00EC09F9" w:rsidP="00C61895">
            <w:pPr>
              <w:jc w:val="both"/>
              <w:rPr>
                <w:rFonts w:ascii="Trebuchet MS" w:eastAsia="Times New Roman" w:hAnsi="Trebuchet MS" w:cs="Times New Roman"/>
                <w:b/>
                <w:bCs/>
                <w:lang w:eastAsia="lt-LT"/>
              </w:rPr>
            </w:pPr>
            <w:r w:rsidRPr="00F34342">
              <w:rPr>
                <w:rFonts w:ascii="Trebuchet MS" w:eastAsia="Times New Roman" w:hAnsi="Trebuchet MS" w:cs="Times New Roman"/>
                <w:b/>
                <w:bCs/>
                <w:lang w:eastAsia="lt-LT"/>
              </w:rPr>
              <w:t>Tiekėjo ir /arba gamintojo patvirtinimas, pvz. laisvos formos deklaracija.</w:t>
            </w:r>
          </w:p>
          <w:p w14:paraId="4D68D5C2" w14:textId="77777777" w:rsidR="00EC09F9" w:rsidRPr="00F34342" w:rsidRDefault="00EC09F9" w:rsidP="00C61895">
            <w:pPr>
              <w:pStyle w:val="ListParagraph"/>
              <w:ind w:left="0"/>
              <w:rPr>
                <w:rFonts w:ascii="Trebuchet MS" w:eastAsia="Times New Roman" w:hAnsi="Trebuchet MS" w:cs="Times New Roman"/>
                <w:lang w:eastAsia="lt-LT"/>
              </w:rPr>
            </w:pPr>
          </w:p>
        </w:tc>
      </w:tr>
    </w:tbl>
    <w:p w14:paraId="5BEF34AE"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02C4E177" w14:textId="77777777" w:rsidR="00F914E3" w:rsidRDefault="00F914E3" w:rsidP="00F914E3">
      <w:pPr>
        <w:suppressAutoHyphens/>
        <w:spacing w:after="0" w:line="240" w:lineRule="auto"/>
        <w:jc w:val="both"/>
        <w:rPr>
          <w:rFonts w:ascii="Trebuchet MS" w:eastAsiaTheme="minorEastAsia" w:hAnsi="Trebuchet MS" w:cs="Tahoma"/>
          <w:bCs/>
          <w:kern w:val="0"/>
          <w:sz w:val="20"/>
          <w:szCs w:val="20"/>
          <w:lang w:eastAsia="lt-LT"/>
          <w14:ligatures w14:val="none"/>
        </w:rPr>
      </w:pPr>
    </w:p>
    <w:p w14:paraId="34A21C38" w14:textId="77777777" w:rsidR="002F4BCC" w:rsidRPr="00B2114C" w:rsidRDefault="002F4BCC" w:rsidP="002F4BCC">
      <w:pPr>
        <w:tabs>
          <w:tab w:val="left" w:pos="868"/>
          <w:tab w:val="left" w:pos="1151"/>
          <w:tab w:val="left" w:pos="1451"/>
        </w:tabs>
        <w:suppressAutoHyphens/>
        <w:autoSpaceDN w:val="0"/>
        <w:jc w:val="both"/>
        <w:textAlignment w:val="baseline"/>
        <w:rPr>
          <w:rFonts w:ascii="Trebuchet MS" w:hAnsi="Trebuchet MS" w:cs="Tahoma"/>
          <w:b/>
          <w:bCs/>
        </w:rPr>
      </w:pPr>
      <w:r w:rsidRPr="00B67180">
        <w:rPr>
          <w:rFonts w:ascii="Trebuchet MS" w:eastAsia="SimSun" w:hAnsi="Trebuchet MS" w:cs="Tahoma"/>
          <w:b/>
          <w:bCs/>
          <w:lang w:bidi="hi-IN"/>
        </w:rPr>
        <w:t xml:space="preserve">1 </w:t>
      </w:r>
      <w:proofErr w:type="spellStart"/>
      <w:r w:rsidRPr="00B67180">
        <w:rPr>
          <w:rFonts w:ascii="Trebuchet MS" w:eastAsia="SimSun" w:hAnsi="Trebuchet MS" w:cs="Tahoma"/>
          <w:b/>
          <w:bCs/>
          <w:lang w:bidi="hi-IN"/>
        </w:rPr>
        <w:t>p.</w:t>
      </w:r>
      <w:r>
        <w:rPr>
          <w:rFonts w:ascii="Trebuchet MS" w:eastAsia="SimSun" w:hAnsi="Trebuchet MS" w:cs="Tahoma"/>
          <w:b/>
          <w:bCs/>
          <w:lang w:bidi="hi-IN"/>
        </w:rPr>
        <w:t>o.</w:t>
      </w:r>
      <w:r w:rsidRPr="00B67180">
        <w:rPr>
          <w:rFonts w:ascii="Trebuchet MS" w:eastAsia="SimSun" w:hAnsi="Trebuchet MS" w:cs="Tahoma"/>
          <w:b/>
          <w:bCs/>
          <w:lang w:bidi="hi-IN"/>
        </w:rPr>
        <w:t>d</w:t>
      </w:r>
      <w:proofErr w:type="spellEnd"/>
      <w:r w:rsidRPr="00B67180">
        <w:rPr>
          <w:rFonts w:ascii="Trebuchet MS" w:eastAsia="SimSun" w:hAnsi="Trebuchet MS" w:cs="Tahoma"/>
          <w:b/>
          <w:bCs/>
          <w:lang w:bidi="hi-IN"/>
        </w:rPr>
        <w:t>.</w:t>
      </w:r>
      <w:r w:rsidRPr="00B67180">
        <w:rPr>
          <w:rFonts w:ascii="Trebuchet MS" w:eastAsiaTheme="minorEastAsia" w:hAnsi="Trebuchet MS" w:cs="Tahoma"/>
          <w:b/>
        </w:rPr>
        <w:t xml:space="preserve"> </w:t>
      </w:r>
      <w:r w:rsidRPr="00B67180">
        <w:rPr>
          <w:rFonts w:ascii="Trebuchet MS" w:hAnsi="Trebuchet MS" w:cs="Tahoma"/>
          <w:b/>
          <w:bCs/>
        </w:rPr>
        <w:t xml:space="preserve">Odontologo darbo vieta </w:t>
      </w:r>
      <w:r>
        <w:rPr>
          <w:rFonts w:ascii="Trebuchet MS" w:hAnsi="Trebuchet MS" w:cs="Tahoma"/>
          <w:b/>
          <w:bCs/>
        </w:rPr>
        <w:t>Centro</w:t>
      </w:r>
      <w:r w:rsidRPr="00B67180">
        <w:rPr>
          <w:rFonts w:ascii="Trebuchet MS" w:hAnsi="Trebuchet MS" w:cs="Tahoma"/>
          <w:b/>
          <w:bCs/>
        </w:rPr>
        <w:t xml:space="preserve"> padalin</w:t>
      </w:r>
      <w:r>
        <w:rPr>
          <w:rFonts w:ascii="Trebuchet MS" w:hAnsi="Trebuchet MS" w:cs="Tahoma"/>
          <w:b/>
          <w:bCs/>
        </w:rPr>
        <w:t>iui</w:t>
      </w:r>
      <w:r w:rsidRPr="00B67180">
        <w:rPr>
          <w:rFonts w:ascii="Trebuchet MS" w:hAnsi="Trebuchet MS" w:cs="Tahoma"/>
          <w:b/>
          <w:bCs/>
        </w:rPr>
        <w:t>,</w:t>
      </w:r>
      <w:r>
        <w:rPr>
          <w:rFonts w:ascii="Trebuchet MS" w:hAnsi="Trebuchet MS" w:cs="Tahoma"/>
          <w:b/>
          <w:bCs/>
        </w:rPr>
        <w:t xml:space="preserve"> Mickevičiaus g. 4, Kaunas, 2</w:t>
      </w:r>
      <w:r w:rsidRPr="00B67180">
        <w:rPr>
          <w:rFonts w:ascii="Trebuchet MS" w:eastAsia="SimSun" w:hAnsi="Trebuchet MS" w:cs="Tahoma"/>
          <w:b/>
          <w:bCs/>
          <w:lang w:bidi="hi-IN"/>
        </w:rPr>
        <w:t xml:space="preserve"> vnt. </w:t>
      </w:r>
    </w:p>
    <w:p w14:paraId="4A216DDB" w14:textId="77777777" w:rsidR="002F4BCC" w:rsidRPr="00B67180" w:rsidRDefault="002F4BCC" w:rsidP="002F4BCC">
      <w:pPr>
        <w:tabs>
          <w:tab w:val="left" w:pos="868"/>
          <w:tab w:val="left" w:pos="1151"/>
          <w:tab w:val="left" w:pos="1451"/>
        </w:tabs>
        <w:suppressAutoHyphens/>
        <w:autoSpaceDN w:val="0"/>
        <w:jc w:val="right"/>
        <w:textAlignment w:val="baseline"/>
        <w:rPr>
          <w:rFonts w:ascii="Trebuchet MS" w:eastAsiaTheme="minorEastAsia" w:hAnsi="Trebuchet MS" w:cs="Tahoma"/>
        </w:rPr>
      </w:pPr>
      <w:r w:rsidRPr="00B67180">
        <w:rPr>
          <w:rFonts w:ascii="Trebuchet MS" w:eastAsia="SimSun" w:hAnsi="Trebuchet MS" w:cs="Tahoma"/>
          <w:b/>
          <w:bCs/>
          <w:lang w:bidi="hi-IN"/>
        </w:rPr>
        <w:t>1 lentelė</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3002"/>
        <w:gridCol w:w="4224"/>
        <w:gridCol w:w="3826"/>
        <w:gridCol w:w="2320"/>
        <w:gridCol w:w="1502"/>
      </w:tblGrid>
      <w:tr w:rsidR="002F4BCC" w:rsidRPr="002F4BCC" w14:paraId="5B5A4895" w14:textId="77777777" w:rsidTr="002F4BCC">
        <w:tc>
          <w:tcPr>
            <w:tcW w:w="1009" w:type="pct"/>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7F803868"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Parametrai, komplektacija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00E36A"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Reikalaujamos parametrų reikšmės</w:t>
            </w:r>
          </w:p>
        </w:tc>
        <w:tc>
          <w:tcPr>
            <w:tcW w:w="2571"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E21609B" w14:textId="77777777" w:rsidR="002F4BCC" w:rsidRPr="002F4BCC" w:rsidRDefault="002F4BCC" w:rsidP="00A32422">
            <w:pPr>
              <w:widowControl w:val="0"/>
              <w:snapToGrid w:val="0"/>
              <w:jc w:val="both"/>
              <w:rPr>
                <w:rFonts w:ascii="Trebuchet MS" w:hAnsi="Trebuchet MS" w:cs="Tahoma"/>
                <w:sz w:val="20"/>
                <w:szCs w:val="20"/>
              </w:rPr>
            </w:pPr>
            <w:r w:rsidRPr="002F4BCC">
              <w:rPr>
                <w:rFonts w:ascii="Trebuchet MS" w:eastAsia="Andale Sans UI" w:hAnsi="Trebuchet MS" w:cs="Tahoma"/>
                <w:b/>
                <w:bCs/>
                <w:color w:val="000000"/>
                <w:sz w:val="20"/>
                <w:szCs w:val="20"/>
                <w:lang w:eastAsia="zh-CN"/>
              </w:rPr>
              <w:t>Atitikimas kokybiniams ir techniniams reikalavimams.</w:t>
            </w:r>
          </w:p>
          <w:p w14:paraId="2183E0F8" w14:textId="77777777" w:rsidR="002F4BCC" w:rsidRPr="002F4BCC" w:rsidRDefault="002F4BCC" w:rsidP="00A32422">
            <w:pPr>
              <w:jc w:val="both"/>
              <w:rPr>
                <w:rFonts w:ascii="Trebuchet MS" w:hAnsi="Trebuchet MS" w:cs="Tahoma"/>
                <w:sz w:val="20"/>
                <w:szCs w:val="20"/>
              </w:rPr>
            </w:pPr>
            <w:r w:rsidRPr="002F4BCC">
              <w:rPr>
                <w:rFonts w:ascii="Trebuchet MS" w:eastAsia="Andale Sans UI" w:hAnsi="Trebuchet MS" w:cs="Tahoma"/>
                <w:b/>
                <w:bCs/>
                <w:color w:val="000000"/>
                <w:sz w:val="20"/>
                <w:szCs w:val="20"/>
                <w:lang w:eastAsia="zh-CN"/>
              </w:rPr>
              <w:t>Nuoroda į pridedamus, prekės atitikimą reikalaujamoms charakteristikoms įrodančius, dokumentus (bukletų, techninių aprašų puslapių Nr.)</w:t>
            </w:r>
          </w:p>
        </w:tc>
      </w:tr>
      <w:tr w:rsidR="002F4BCC" w:rsidRPr="002F4BCC" w14:paraId="3312986B" w14:textId="77777777" w:rsidTr="002F4BCC">
        <w:tc>
          <w:tcPr>
            <w:tcW w:w="1009" w:type="pct"/>
            <w:vMerge/>
            <w:tcMar>
              <w:left w:w="103" w:type="dxa"/>
            </w:tcMar>
            <w:vAlign w:val="center"/>
          </w:tcPr>
          <w:p w14:paraId="319F68B4" w14:textId="77777777" w:rsidR="002F4BCC" w:rsidRPr="002F4BCC" w:rsidRDefault="002F4BCC" w:rsidP="00A32422">
            <w:pPr>
              <w:spacing w:after="200" w:line="276" w:lineRule="auto"/>
              <w:jc w:val="both"/>
              <w:rPr>
                <w:rFonts w:ascii="Trebuchet MS" w:hAnsi="Trebuchet MS" w:cs="Tahoma"/>
                <w:sz w:val="20"/>
                <w:szCs w:val="20"/>
              </w:rPr>
            </w:pPr>
          </w:p>
        </w:tc>
        <w:tc>
          <w:tcPr>
            <w:tcW w:w="1420" w:type="pct"/>
            <w:vMerge w:val="restart"/>
            <w:tcMar>
              <w:left w:w="103" w:type="dxa"/>
            </w:tcMar>
            <w:vAlign w:val="center"/>
          </w:tcPr>
          <w:p w14:paraId="4B807C6F" w14:textId="77777777" w:rsidR="002F4BCC" w:rsidRPr="002F4BCC" w:rsidRDefault="002F4BCC" w:rsidP="00A32422">
            <w:pPr>
              <w:spacing w:after="200" w:line="276" w:lineRule="auto"/>
              <w:jc w:val="both"/>
              <w:rPr>
                <w:rFonts w:ascii="Trebuchet MS" w:hAnsi="Trebuchet MS" w:cs="Tahoma"/>
                <w:sz w:val="20"/>
                <w:szCs w:val="20"/>
              </w:rPr>
            </w:pPr>
          </w:p>
        </w:tc>
        <w:tc>
          <w:tcPr>
            <w:tcW w:w="1286" w:type="pct"/>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1B328D43" w14:textId="77777777" w:rsidR="002F4BCC" w:rsidRPr="002F4BCC" w:rsidRDefault="002F4BCC" w:rsidP="00A32422">
            <w:pPr>
              <w:widowControl w:val="0"/>
              <w:snapToGrid w:val="0"/>
              <w:jc w:val="both"/>
              <w:rPr>
                <w:rFonts w:ascii="Trebuchet MS" w:hAnsi="Trebuchet MS" w:cs="Tahoma"/>
                <w:b/>
                <w:sz w:val="20"/>
                <w:szCs w:val="20"/>
              </w:rPr>
            </w:pPr>
            <w:r w:rsidRPr="002F4BCC">
              <w:rPr>
                <w:rFonts w:ascii="Trebuchet MS" w:hAnsi="Trebuchet MS" w:cs="Tahoma"/>
                <w:b/>
                <w:sz w:val="20"/>
                <w:szCs w:val="20"/>
              </w:rPr>
              <w:t>Siūlomos prekės techniniai parametrai</w:t>
            </w:r>
          </w:p>
        </w:tc>
        <w:tc>
          <w:tcPr>
            <w:tcW w:w="1285" w:type="pct"/>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7D61FC22" w14:textId="77777777" w:rsidR="002F4BCC" w:rsidRPr="002F4BCC" w:rsidRDefault="002F4BCC" w:rsidP="00A32422">
            <w:pPr>
              <w:jc w:val="both"/>
              <w:rPr>
                <w:rFonts w:ascii="Trebuchet MS" w:hAnsi="Trebuchet MS" w:cs="Tahoma"/>
                <w:sz w:val="20"/>
                <w:szCs w:val="20"/>
              </w:rPr>
            </w:pPr>
            <w:r w:rsidRPr="002F4BCC">
              <w:rPr>
                <w:rFonts w:ascii="Trebuchet MS" w:hAnsi="Trebuchet MS" w:cs="Tahoma"/>
                <w:b/>
                <w:bCs/>
                <w:sz w:val="20"/>
                <w:szCs w:val="20"/>
              </w:rPr>
              <w:t>Pasiūlymo dokumentai, patvirtinantys siūlomos prekės techninius parametrus</w:t>
            </w:r>
          </w:p>
        </w:tc>
      </w:tr>
      <w:tr w:rsidR="002F4BCC" w:rsidRPr="002F4BCC" w14:paraId="47A98DE3" w14:textId="77777777" w:rsidTr="002F4BCC">
        <w:trPr>
          <w:trHeight w:val="337"/>
        </w:trPr>
        <w:tc>
          <w:tcPr>
            <w:tcW w:w="1009" w:type="pct"/>
            <w:vMerge/>
            <w:tcMar>
              <w:left w:w="103" w:type="dxa"/>
            </w:tcMar>
            <w:vAlign w:val="center"/>
          </w:tcPr>
          <w:p w14:paraId="6B6E0248" w14:textId="77777777" w:rsidR="002F4BCC" w:rsidRPr="002F4BCC" w:rsidRDefault="002F4BCC" w:rsidP="00A32422">
            <w:pPr>
              <w:spacing w:after="200" w:line="276" w:lineRule="auto"/>
              <w:jc w:val="both"/>
              <w:rPr>
                <w:rFonts w:ascii="Trebuchet MS" w:hAnsi="Trebuchet MS" w:cs="Tahoma"/>
                <w:sz w:val="20"/>
                <w:szCs w:val="20"/>
              </w:rPr>
            </w:pPr>
          </w:p>
        </w:tc>
        <w:tc>
          <w:tcPr>
            <w:tcW w:w="1420" w:type="pct"/>
            <w:vMerge/>
            <w:tcMar>
              <w:left w:w="103" w:type="dxa"/>
            </w:tcMar>
            <w:vAlign w:val="center"/>
          </w:tcPr>
          <w:p w14:paraId="765A73F2" w14:textId="77777777" w:rsidR="002F4BCC" w:rsidRPr="002F4BCC" w:rsidRDefault="002F4BCC" w:rsidP="00A32422">
            <w:pPr>
              <w:spacing w:after="200" w:line="276" w:lineRule="auto"/>
              <w:jc w:val="both"/>
              <w:rPr>
                <w:rFonts w:ascii="Trebuchet MS" w:hAnsi="Trebuchet MS" w:cs="Tahoma"/>
                <w:sz w:val="20"/>
                <w:szCs w:val="20"/>
              </w:rPr>
            </w:pPr>
          </w:p>
        </w:tc>
        <w:tc>
          <w:tcPr>
            <w:tcW w:w="1286" w:type="pct"/>
            <w:vMerge/>
            <w:tcMar>
              <w:left w:w="103" w:type="dxa"/>
            </w:tcMar>
            <w:vAlign w:val="center"/>
          </w:tcPr>
          <w:p w14:paraId="071F0B6B" w14:textId="77777777" w:rsidR="002F4BCC" w:rsidRPr="002F4BCC" w:rsidRDefault="002F4BCC" w:rsidP="00A32422">
            <w:pPr>
              <w:spacing w:after="200" w:line="276" w:lineRule="auto"/>
              <w:jc w:val="both"/>
              <w:rPr>
                <w:rFonts w:ascii="Trebuchet MS" w:hAnsi="Trebuchet MS" w:cs="Tahoma"/>
                <w:sz w:val="20"/>
                <w:szCs w:val="20"/>
              </w:rPr>
            </w:pP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D05CF21" w14:textId="77777777" w:rsidR="002F4BCC" w:rsidRPr="002F4BCC" w:rsidRDefault="002F4BCC" w:rsidP="002F4BCC">
            <w:pPr>
              <w:jc w:val="center"/>
              <w:rPr>
                <w:rFonts w:ascii="Trebuchet MS" w:hAnsi="Trebuchet MS" w:cs="Tahoma"/>
                <w:bCs/>
                <w:sz w:val="20"/>
                <w:szCs w:val="20"/>
              </w:rPr>
            </w:pPr>
            <w:r w:rsidRPr="002F4BCC">
              <w:rPr>
                <w:rFonts w:ascii="Trebuchet MS" w:hAnsi="Trebuchet MS" w:cs="Tahoma"/>
                <w:bCs/>
                <w:sz w:val="20"/>
                <w:szCs w:val="20"/>
              </w:rPr>
              <w:t>dokumento pavadinimas</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2E7F4DC" w14:textId="77777777" w:rsidR="002F4BCC" w:rsidRPr="002F4BCC" w:rsidRDefault="002F4BCC" w:rsidP="002F4BCC">
            <w:pPr>
              <w:jc w:val="center"/>
              <w:rPr>
                <w:rFonts w:ascii="Trebuchet MS" w:hAnsi="Trebuchet MS" w:cs="Tahoma"/>
                <w:bCs/>
                <w:sz w:val="20"/>
                <w:szCs w:val="20"/>
              </w:rPr>
            </w:pPr>
            <w:r w:rsidRPr="002F4BCC">
              <w:rPr>
                <w:rFonts w:ascii="Trebuchet MS" w:hAnsi="Trebuchet MS" w:cs="Tahoma"/>
                <w:bCs/>
                <w:sz w:val="20"/>
                <w:szCs w:val="20"/>
              </w:rPr>
              <w:t>pasiūlymo lapo numeris</w:t>
            </w:r>
          </w:p>
        </w:tc>
      </w:tr>
      <w:tr w:rsidR="002F4BCC" w:rsidRPr="002F4BCC" w14:paraId="15E40AA5"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4EB521F1" w14:textId="77777777" w:rsidR="002F4BCC" w:rsidRPr="002F4BCC" w:rsidRDefault="002F4BCC" w:rsidP="00A32422">
            <w:pPr>
              <w:jc w:val="both"/>
              <w:rPr>
                <w:rFonts w:ascii="Trebuchet MS" w:hAnsi="Trebuchet MS" w:cs="Tahoma"/>
                <w:color w:val="EE0000"/>
                <w:sz w:val="20"/>
                <w:szCs w:val="20"/>
              </w:rPr>
            </w:pPr>
            <w:r w:rsidRPr="002F4BCC">
              <w:rPr>
                <w:rFonts w:ascii="Trebuchet MS" w:hAnsi="Trebuchet MS" w:cs="Tahoma"/>
                <w:b/>
                <w:sz w:val="20"/>
                <w:szCs w:val="20"/>
              </w:rPr>
              <w:t>1. Odontologinis centras</w:t>
            </w:r>
          </w:p>
        </w:tc>
      </w:tr>
      <w:tr w:rsidR="0083568B" w:rsidRPr="002F4BCC" w14:paraId="78AE13E2"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792B9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 xml:space="preserve">1.1. Turi būti galimybė pritaikyti įrangą darbui kairiarankiui ir dešiniarankiui. </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8A1CE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842DC6" w14:textId="7D36B5E4" w:rsidR="0083568B" w:rsidRPr="0083568B" w:rsidRDefault="0083568B" w:rsidP="0083568B">
            <w:pPr>
              <w:ind w:hanging="5"/>
              <w:jc w:val="center"/>
              <w:rPr>
                <w:rFonts w:ascii="Trebuchet MS" w:hAnsi="Trebuchet MS" w:cs="Tahoma"/>
                <w:i/>
                <w:iCs/>
                <w:color w:val="EE0000"/>
                <w:sz w:val="20"/>
                <w:szCs w:val="20"/>
              </w:rPr>
            </w:pPr>
            <w:r w:rsidRPr="0083568B">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5DCECEF" w14:textId="5EAE1BEE" w:rsidR="0083568B" w:rsidRPr="002F4BCC" w:rsidRDefault="0083568B" w:rsidP="0083568B">
            <w:pPr>
              <w:jc w:val="center"/>
              <w:rPr>
                <w:rFonts w:ascii="Trebuchet MS" w:hAnsi="Trebuchet MS" w:cs="Tahoma"/>
                <w:bCs/>
                <w:sz w:val="20"/>
                <w:szCs w:val="20"/>
                <w:lang w:val="en-US"/>
              </w:rPr>
            </w:pPr>
            <w:r w:rsidRPr="00106EB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77A44CD" w14:textId="58725506" w:rsidR="0083568B" w:rsidRPr="002F4BCC" w:rsidRDefault="0083568B" w:rsidP="0083568B">
            <w:pPr>
              <w:jc w:val="center"/>
              <w:rPr>
                <w:rFonts w:ascii="Trebuchet MS" w:hAnsi="Trebuchet MS" w:cs="Tahoma"/>
                <w:bCs/>
                <w:sz w:val="20"/>
                <w:szCs w:val="20"/>
              </w:rPr>
            </w:pPr>
            <w:r w:rsidRPr="00106EBE">
              <w:rPr>
                <w:rFonts w:ascii="Trebuchet MS" w:hAnsi="Trebuchet MS" w:cs="Tahoma"/>
                <w:i/>
                <w:iCs/>
                <w:color w:val="EE0000"/>
                <w:sz w:val="20"/>
                <w:szCs w:val="20"/>
              </w:rPr>
              <w:t>įrašyti</w:t>
            </w:r>
          </w:p>
        </w:tc>
      </w:tr>
      <w:tr w:rsidR="002F4BCC" w:rsidRPr="002F4BCC" w14:paraId="5F267158"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493DB3C5" w14:textId="77777777" w:rsidR="002F4BCC" w:rsidRPr="002F4BCC" w:rsidRDefault="002F4BCC" w:rsidP="00A32422">
            <w:pPr>
              <w:jc w:val="both"/>
              <w:rPr>
                <w:rFonts w:ascii="Trebuchet MS" w:hAnsi="Trebuchet MS" w:cs="Tahoma"/>
                <w:b/>
                <w:bCs/>
                <w:sz w:val="20"/>
                <w:szCs w:val="20"/>
              </w:rPr>
            </w:pPr>
            <w:r w:rsidRPr="002F4BCC">
              <w:rPr>
                <w:rFonts w:ascii="Trebuchet MS" w:hAnsi="Trebuchet MS" w:cs="Tahoma"/>
                <w:b/>
                <w:bCs/>
                <w:sz w:val="20"/>
                <w:szCs w:val="20"/>
              </w:rPr>
              <w:t>2. Pacientų kėdė</w:t>
            </w:r>
          </w:p>
        </w:tc>
      </w:tr>
      <w:tr w:rsidR="0083568B" w:rsidRPr="002F4BCC" w14:paraId="6FA51EF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0D7229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2.1. Maksimalus kėdės pakilimo aukštis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856209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8</w:t>
            </w:r>
            <w:r w:rsidRPr="002F4BCC">
              <w:rPr>
                <w:rFonts w:ascii="Trebuchet MS" w:hAnsi="Trebuchet MS" w:cs="Tahoma"/>
                <w:sz w:val="20"/>
                <w:szCs w:val="20"/>
                <w:lang w:val="en-US"/>
              </w:rPr>
              <w:t>3</w:t>
            </w:r>
            <w:r w:rsidRPr="002F4BCC">
              <w:rPr>
                <w:rFonts w:ascii="Trebuchet MS" w:hAnsi="Trebuchet MS" w:cs="Tahoma"/>
                <w:sz w:val="20"/>
                <w:szCs w:val="20"/>
              </w:rPr>
              <w:t>0 mm</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B2C393C" w14:textId="71B1F80D"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9C957A" w14:textId="012A8C6F"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41F4BA0" w14:textId="592D8C02"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1CACC55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A14AC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2.2. Maksimalus kėdės nusileidimo aukštis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2BEDA4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daugiau kaip 350 mm</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C7FCA1" w14:textId="5385FC17"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933807C" w14:textId="585A2210"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7D4E046" w14:textId="43611573"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63AF1B0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1C0B6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2.3. Pakeliamas svoris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EF267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185 kg</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A49E12" w14:textId="5624D173"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50DA66" w14:textId="14D9B24F"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D76E4C" w14:textId="7E80A5C1"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5A2F839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AC7E9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2.4. </w:t>
            </w:r>
            <w:proofErr w:type="spellStart"/>
            <w:r w:rsidRPr="002F4BCC">
              <w:rPr>
                <w:rFonts w:ascii="Trebuchet MS" w:hAnsi="Trebuchet MS" w:cs="Tahoma"/>
                <w:sz w:val="20"/>
                <w:szCs w:val="20"/>
              </w:rPr>
              <w:t>Trendelenburgo</w:t>
            </w:r>
            <w:proofErr w:type="spellEnd"/>
            <w:r w:rsidRPr="002F4BCC">
              <w:rPr>
                <w:rFonts w:ascii="Trebuchet MS" w:hAnsi="Trebuchet MS" w:cs="Tahoma"/>
                <w:sz w:val="20"/>
                <w:szCs w:val="20"/>
              </w:rPr>
              <w:t xml:space="preserve"> judesio funkcijos pasirinkimas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820C4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1DBEF5" w14:textId="5D841379"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339B90" w14:textId="7E9A2E41"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E3C5FE" w14:textId="2863DA2C"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7B55CFC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BD7AA9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2.5. Pakeliami/ nuleidžiami porankiai</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B85D4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DFB23A" w14:textId="2EEBFBF9"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2C54CCF" w14:textId="7BED5E3C"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209737" w14:textId="19B5839B"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16EEC53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60FF07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2.6. Galvos atlošas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89A913" w14:textId="77777777" w:rsidR="0083568B" w:rsidRPr="002F4BCC" w:rsidRDefault="0083568B" w:rsidP="0083568B">
            <w:pPr>
              <w:jc w:val="both"/>
              <w:rPr>
                <w:rFonts w:ascii="Trebuchet MS" w:hAnsi="Trebuchet MS" w:cs="Tahoma"/>
                <w:sz w:val="20"/>
                <w:szCs w:val="20"/>
              </w:rPr>
            </w:pPr>
            <w:r w:rsidRPr="002F4BCC">
              <w:rPr>
                <w:rFonts w:ascii="Trebuchet MS" w:hAnsi="Trebuchet MS"/>
                <w:sz w:val="20"/>
                <w:szCs w:val="20"/>
              </w:rPr>
              <w:t xml:space="preserve">Reguliuojamas </w:t>
            </w:r>
            <w:proofErr w:type="spellStart"/>
            <w:r w:rsidRPr="002F4BCC">
              <w:rPr>
                <w:rFonts w:ascii="Trebuchet MS" w:hAnsi="Trebuchet MS"/>
                <w:sz w:val="20"/>
                <w:szCs w:val="20"/>
              </w:rPr>
              <w:t>daugiaašis</w:t>
            </w:r>
            <w:proofErr w:type="spellEnd"/>
            <w:r w:rsidRPr="002F4BCC">
              <w:rPr>
                <w:rFonts w:ascii="Trebuchet MS" w:hAnsi="Trebuchet MS"/>
                <w:sz w:val="20"/>
                <w:szCs w:val="20"/>
              </w:rPr>
              <w:t xml:space="preserve"> galvos atlošas (ne mažiau kaip 2 reguliavimo ašys)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282A8C" w14:textId="2E2E5254"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F5253D" w14:textId="5C450FEB"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A2499C" w14:textId="63869EEF"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51F637C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104C6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2.7. Programuojamos kėdės pozicijos </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951116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Turi būti ne mažiau kaip 5 kėdės darbo pozicijos, įskaitant ne mažiau kaip 3 programuojamas darbo pozicijas, paskutinę poziciją ir skalavimo poziciją.</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162092" w14:textId="4219364F" w:rsidR="0083568B" w:rsidRPr="002F4BCC" w:rsidRDefault="0083568B" w:rsidP="0083568B">
            <w:pPr>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EC4DB0" w14:textId="60808868"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6D522C" w14:textId="3E8C178F"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714B819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C6A64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2.8. Judėjimo sustabdymo jungikliai / jutikliai </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E6F67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Integruoti: paciento kėdės korpuse, pedale, asistento elemente, paciento atloše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8953D9" w14:textId="5C454DB6"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627CFA" w14:textId="3DFDD60C"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7617828" w14:textId="1F708F89"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83568B" w:rsidRPr="002F4BCC" w14:paraId="03D13F88"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B7E08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2.9. Integruota instrumentų rankovių praplovimo sistema </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2CED4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96FDED" w14:textId="69C3373A" w:rsidR="0083568B" w:rsidRPr="002F4BCC" w:rsidRDefault="0083568B" w:rsidP="0083568B">
            <w:pPr>
              <w:tabs>
                <w:tab w:val="left" w:pos="1152"/>
              </w:tabs>
              <w:jc w:val="center"/>
              <w:rPr>
                <w:rFonts w:ascii="Trebuchet MS" w:hAnsi="Trebuchet MS" w:cs="Tahoma"/>
                <w:sz w:val="20"/>
                <w:szCs w:val="20"/>
              </w:rPr>
            </w:pPr>
            <w:r w:rsidRPr="00C4029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985E18" w14:textId="4E096326"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5E6EE6" w14:textId="3C3F324B" w:rsidR="0083568B" w:rsidRPr="002F4BCC" w:rsidRDefault="0083568B" w:rsidP="0083568B">
            <w:pPr>
              <w:jc w:val="center"/>
              <w:rPr>
                <w:rFonts w:ascii="Trebuchet MS" w:hAnsi="Trebuchet MS" w:cs="Tahoma"/>
                <w:bCs/>
                <w:sz w:val="20"/>
                <w:szCs w:val="20"/>
              </w:rPr>
            </w:pPr>
            <w:r w:rsidRPr="00C40298">
              <w:rPr>
                <w:rFonts w:ascii="Trebuchet MS" w:hAnsi="Trebuchet MS" w:cs="Tahoma"/>
                <w:i/>
                <w:iCs/>
                <w:color w:val="EE0000"/>
                <w:sz w:val="20"/>
                <w:szCs w:val="20"/>
              </w:rPr>
              <w:t>įrašyti</w:t>
            </w:r>
          </w:p>
        </w:tc>
      </w:tr>
      <w:tr w:rsidR="002F4BCC" w:rsidRPr="002F4BCC" w14:paraId="5CC735F3"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0D7F03F3" w14:textId="77777777" w:rsidR="002F4BCC" w:rsidRPr="002F4BCC" w:rsidRDefault="002F4BCC" w:rsidP="00A32422">
            <w:pPr>
              <w:tabs>
                <w:tab w:val="left" w:pos="1152"/>
              </w:tabs>
              <w:jc w:val="both"/>
              <w:rPr>
                <w:rFonts w:ascii="Trebuchet MS" w:hAnsi="Trebuchet MS" w:cs="Tahoma"/>
                <w:b/>
                <w:sz w:val="20"/>
                <w:szCs w:val="20"/>
              </w:rPr>
            </w:pPr>
            <w:r w:rsidRPr="002F4BCC">
              <w:rPr>
                <w:rFonts w:ascii="Trebuchet MS" w:hAnsi="Trebuchet MS" w:cs="Tahoma"/>
                <w:b/>
                <w:sz w:val="20"/>
                <w:szCs w:val="20"/>
              </w:rPr>
              <w:t>3.Gydytojo elementas</w:t>
            </w:r>
          </w:p>
        </w:tc>
      </w:tr>
      <w:tr w:rsidR="0083568B" w:rsidRPr="002F4BCC" w14:paraId="295168B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6D9FB7" w14:textId="77777777" w:rsidR="0083568B" w:rsidRPr="002F4BCC" w:rsidRDefault="0083568B" w:rsidP="0083568B">
            <w:pPr>
              <w:jc w:val="both"/>
              <w:rPr>
                <w:rFonts w:ascii="Trebuchet MS" w:hAnsi="Trebuchet MS" w:cs="Tahoma"/>
                <w:sz w:val="20"/>
                <w:szCs w:val="20"/>
                <w:highlight w:val="yellow"/>
              </w:rPr>
            </w:pPr>
            <w:r w:rsidRPr="002F4BCC">
              <w:rPr>
                <w:rFonts w:ascii="Trebuchet MS" w:hAnsi="Trebuchet MS" w:cs="Tahoma"/>
                <w:color w:val="000000"/>
                <w:sz w:val="20"/>
                <w:szCs w:val="20"/>
              </w:rPr>
              <w:t>3.1. Instrumentų komplektacija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9513A9" w14:textId="3FB404B5" w:rsidR="0083568B" w:rsidRPr="002F4BCC" w:rsidRDefault="0083568B" w:rsidP="0083568B">
            <w:pPr>
              <w:tabs>
                <w:tab w:val="left" w:pos="312"/>
              </w:tabs>
              <w:suppressAutoHyphens/>
              <w:jc w:val="both"/>
              <w:textAlignment w:val="baseline"/>
              <w:rPr>
                <w:rFonts w:ascii="Trebuchet MS" w:hAnsi="Trebuchet MS" w:cs="Tahoma"/>
                <w:sz w:val="20"/>
                <w:szCs w:val="20"/>
              </w:rPr>
            </w:pPr>
            <w:r>
              <w:rPr>
                <w:rFonts w:ascii="Trebuchet MS" w:hAnsi="Trebuchet MS" w:cs="Tahoma"/>
                <w:color w:val="000000"/>
                <w:sz w:val="20"/>
                <w:szCs w:val="20"/>
              </w:rPr>
              <w:t>3.</w:t>
            </w:r>
            <w:r w:rsidRPr="002F4BCC">
              <w:rPr>
                <w:rFonts w:ascii="Trebuchet MS" w:hAnsi="Trebuchet MS" w:cs="Tahoma"/>
                <w:color w:val="000000"/>
                <w:sz w:val="20"/>
                <w:szCs w:val="20"/>
              </w:rPr>
              <w:t xml:space="preserve">1. Trijų funkcijų </w:t>
            </w:r>
            <w:proofErr w:type="spellStart"/>
            <w:r w:rsidRPr="002F4BCC">
              <w:rPr>
                <w:rFonts w:ascii="Trebuchet MS" w:hAnsi="Trebuchet MS" w:cs="Tahoma"/>
                <w:color w:val="000000"/>
                <w:sz w:val="20"/>
                <w:szCs w:val="20"/>
              </w:rPr>
              <w:t>pūsteris</w:t>
            </w:r>
            <w:proofErr w:type="spellEnd"/>
            <w:r w:rsidRPr="002F4BCC">
              <w:rPr>
                <w:rFonts w:ascii="Trebuchet MS" w:hAnsi="Trebuchet MS" w:cs="Tahoma"/>
                <w:color w:val="000000"/>
                <w:sz w:val="20"/>
                <w:szCs w:val="20"/>
              </w:rPr>
              <w:t>;</w:t>
            </w:r>
          </w:p>
          <w:p w14:paraId="03200E9E" w14:textId="50CD1C2A" w:rsidR="0083568B" w:rsidRPr="002F4BCC" w:rsidRDefault="0083568B" w:rsidP="0083568B">
            <w:pPr>
              <w:tabs>
                <w:tab w:val="left" w:pos="312"/>
              </w:tabs>
              <w:suppressAutoHyphens/>
              <w:jc w:val="both"/>
              <w:textAlignment w:val="baseline"/>
              <w:rPr>
                <w:rFonts w:ascii="Trebuchet MS" w:hAnsi="Trebuchet MS" w:cs="Tahoma"/>
                <w:sz w:val="20"/>
                <w:szCs w:val="20"/>
              </w:rPr>
            </w:pPr>
            <w:r>
              <w:rPr>
                <w:rFonts w:ascii="Trebuchet MS" w:hAnsi="Trebuchet MS" w:cs="Tahoma"/>
                <w:color w:val="000000"/>
                <w:sz w:val="20"/>
                <w:szCs w:val="20"/>
              </w:rPr>
              <w:t>3.</w:t>
            </w:r>
            <w:r w:rsidRPr="002F4BCC">
              <w:rPr>
                <w:rFonts w:ascii="Trebuchet MS" w:hAnsi="Trebuchet MS" w:cs="Tahoma"/>
                <w:color w:val="000000"/>
                <w:sz w:val="20"/>
                <w:szCs w:val="20"/>
              </w:rPr>
              <w:t>2. Orinė greita jungtis su rankove;</w:t>
            </w:r>
          </w:p>
          <w:p w14:paraId="7FDD7D2A" w14:textId="0AE98161" w:rsidR="0083568B" w:rsidRPr="002F4BC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2F4BCC">
              <w:rPr>
                <w:rFonts w:ascii="Trebuchet MS" w:hAnsi="Trebuchet MS" w:cs="Tahoma"/>
                <w:color w:val="000000"/>
                <w:sz w:val="20"/>
                <w:szCs w:val="20"/>
              </w:rPr>
              <w:t xml:space="preserve">3. </w:t>
            </w:r>
            <w:proofErr w:type="spellStart"/>
            <w:r w:rsidRPr="002F4BCC">
              <w:rPr>
                <w:rFonts w:ascii="Trebuchet MS" w:hAnsi="Trebuchet MS" w:cs="Tahoma"/>
                <w:color w:val="000000"/>
                <w:sz w:val="20"/>
                <w:szCs w:val="20"/>
              </w:rPr>
              <w:t>Mikrovariklis</w:t>
            </w:r>
            <w:proofErr w:type="spellEnd"/>
            <w:r w:rsidRPr="002F4BCC">
              <w:rPr>
                <w:rFonts w:ascii="Trebuchet MS" w:hAnsi="Trebuchet MS" w:cs="Tahoma"/>
                <w:color w:val="000000"/>
                <w:sz w:val="20"/>
                <w:szCs w:val="20"/>
              </w:rPr>
              <w:t xml:space="preserve"> su rankove;</w:t>
            </w:r>
          </w:p>
          <w:p w14:paraId="6F17B62F" w14:textId="33829369" w:rsidR="0083568B" w:rsidRPr="002F4BC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2F4BCC">
              <w:rPr>
                <w:rFonts w:ascii="Trebuchet MS" w:hAnsi="Trebuchet MS" w:cs="Tahoma"/>
                <w:color w:val="000000"/>
                <w:sz w:val="20"/>
                <w:szCs w:val="20"/>
              </w:rPr>
              <w:t>4.</w:t>
            </w:r>
            <w:r w:rsidRPr="002F4BCC">
              <w:rPr>
                <w:rFonts w:ascii="Trebuchet MS" w:hAnsi="Trebuchet MS"/>
                <w:sz w:val="20"/>
                <w:szCs w:val="20"/>
              </w:rPr>
              <w:t xml:space="preserve"> </w:t>
            </w:r>
            <w:r w:rsidRPr="002F4BCC">
              <w:rPr>
                <w:rFonts w:ascii="Trebuchet MS" w:hAnsi="Trebuchet MS" w:cs="Tahoma"/>
                <w:color w:val="000000"/>
                <w:sz w:val="20"/>
                <w:szCs w:val="20"/>
              </w:rPr>
              <w:t xml:space="preserve">Papildomas </w:t>
            </w:r>
            <w:proofErr w:type="spellStart"/>
            <w:r w:rsidRPr="002F4BCC">
              <w:rPr>
                <w:rFonts w:ascii="Trebuchet MS" w:hAnsi="Trebuchet MS" w:cs="Tahoma"/>
                <w:color w:val="000000"/>
                <w:sz w:val="20"/>
                <w:szCs w:val="20"/>
              </w:rPr>
              <w:t>mikrovariklis</w:t>
            </w:r>
            <w:proofErr w:type="spellEnd"/>
            <w:r w:rsidRPr="002F4BCC">
              <w:rPr>
                <w:rFonts w:ascii="Trebuchet MS" w:hAnsi="Trebuchet MS" w:cs="Tahoma"/>
                <w:color w:val="000000"/>
                <w:sz w:val="20"/>
                <w:szCs w:val="20"/>
              </w:rPr>
              <w:t xml:space="preserve"> su rankove;</w:t>
            </w:r>
          </w:p>
          <w:p w14:paraId="7BB518A4" w14:textId="38EA13C5" w:rsidR="0083568B" w:rsidRPr="002F4BC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2F4BCC">
              <w:rPr>
                <w:rFonts w:ascii="Trebuchet MS" w:hAnsi="Trebuchet MS" w:cs="Tahoma"/>
                <w:color w:val="000000"/>
                <w:sz w:val="20"/>
                <w:szCs w:val="20"/>
              </w:rPr>
              <w:t xml:space="preserve">5. </w:t>
            </w:r>
            <w:proofErr w:type="spellStart"/>
            <w:r w:rsidRPr="002F4BCC">
              <w:rPr>
                <w:rFonts w:ascii="Trebuchet MS" w:hAnsi="Trebuchet MS" w:cs="Tahoma"/>
                <w:color w:val="000000"/>
                <w:sz w:val="20"/>
                <w:szCs w:val="20"/>
              </w:rPr>
              <w:t>Skaleris</w:t>
            </w:r>
            <w:proofErr w:type="spellEnd"/>
            <w:r w:rsidRPr="002F4BCC">
              <w:rPr>
                <w:rFonts w:ascii="Trebuchet MS" w:hAnsi="Trebuchet MS" w:cs="Tahoma"/>
                <w:color w:val="000000"/>
                <w:sz w:val="20"/>
                <w:szCs w:val="20"/>
              </w:rPr>
              <w:t xml:space="preserve"> su rankove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7F373F" w14:textId="56644CD5" w:rsidR="0083568B" w:rsidRPr="002F4BCC" w:rsidRDefault="0083568B" w:rsidP="0083568B">
            <w:pPr>
              <w:tabs>
                <w:tab w:val="left" w:pos="312"/>
              </w:tabs>
              <w:suppressAutoHyphens/>
              <w:jc w:val="center"/>
              <w:textAlignment w:val="baseline"/>
              <w:rPr>
                <w:rFonts w:ascii="Trebuchet MS" w:hAnsi="Trebuchet MS" w:cs="Tahoma"/>
                <w:color w:val="000000"/>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4776CD7" w14:textId="4C2FC021"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973ECF" w14:textId="61827193"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5C08CDDD" w14:textId="77777777" w:rsidTr="0083568B">
        <w:trPr>
          <w:trHeight w:val="282"/>
        </w:trPr>
        <w:tc>
          <w:tcPr>
            <w:tcW w:w="1009" w:type="pct"/>
            <w:tcBorders>
              <w:top w:val="single" w:sz="4" w:space="0" w:color="000001"/>
              <w:left w:val="single" w:sz="4" w:space="0" w:color="000001"/>
              <w:right w:val="single" w:sz="4" w:space="0" w:color="000001"/>
            </w:tcBorders>
            <w:tcMar>
              <w:left w:w="103" w:type="dxa"/>
            </w:tcMar>
            <w:vAlign w:val="center"/>
          </w:tcPr>
          <w:p w14:paraId="332ADBF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3.2. Instrumentų laikymo padėtis</w:t>
            </w:r>
          </w:p>
        </w:tc>
        <w:tc>
          <w:tcPr>
            <w:tcW w:w="1420" w:type="pct"/>
            <w:tcBorders>
              <w:top w:val="single" w:sz="4" w:space="0" w:color="000001"/>
              <w:left w:val="single" w:sz="4" w:space="0" w:color="000001"/>
              <w:right w:val="single" w:sz="4" w:space="0" w:color="000001"/>
            </w:tcBorders>
            <w:tcMar>
              <w:left w:w="103" w:type="dxa"/>
            </w:tcMar>
            <w:vAlign w:val="center"/>
          </w:tcPr>
          <w:p w14:paraId="0E45885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Iš viršaus</w:t>
            </w:r>
          </w:p>
        </w:tc>
        <w:tc>
          <w:tcPr>
            <w:tcW w:w="1286" w:type="pct"/>
            <w:tcBorders>
              <w:top w:val="single" w:sz="4" w:space="0" w:color="000001"/>
              <w:left w:val="single" w:sz="4" w:space="0" w:color="000001"/>
              <w:right w:val="single" w:sz="4" w:space="0" w:color="000001"/>
            </w:tcBorders>
            <w:tcMar>
              <w:left w:w="103" w:type="dxa"/>
            </w:tcMar>
            <w:vAlign w:val="center"/>
          </w:tcPr>
          <w:p w14:paraId="1C8D5EBC" w14:textId="60E47705"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76780AF1" w14:textId="5EEA8622"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7648A5AD" w14:textId="644C0C70"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04C06910" w14:textId="77777777" w:rsidTr="0083568B">
        <w:trPr>
          <w:trHeight w:val="853"/>
        </w:trPr>
        <w:tc>
          <w:tcPr>
            <w:tcW w:w="1009" w:type="pct"/>
            <w:tcBorders>
              <w:top w:val="single" w:sz="4" w:space="0" w:color="000001"/>
              <w:left w:val="single" w:sz="4" w:space="0" w:color="000001"/>
              <w:right w:val="single" w:sz="4" w:space="0" w:color="000001"/>
            </w:tcBorders>
            <w:tcMar>
              <w:left w:w="103" w:type="dxa"/>
            </w:tcMar>
          </w:tcPr>
          <w:p w14:paraId="58CE866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3.3. Instrumentų padėklas ne mažesnio 366x284 mm dydžio, komplektuojamas su silikoniniu ar lygiaverčiu patiesalu bei nerūdijančio plieno padėklais instrumentams</w:t>
            </w:r>
          </w:p>
        </w:tc>
        <w:tc>
          <w:tcPr>
            <w:tcW w:w="1420" w:type="pct"/>
            <w:tcBorders>
              <w:top w:val="single" w:sz="4" w:space="0" w:color="000001"/>
              <w:left w:val="single" w:sz="4" w:space="0" w:color="000001"/>
              <w:right w:val="single" w:sz="4" w:space="0" w:color="000001"/>
            </w:tcBorders>
            <w:tcMar>
              <w:left w:w="103" w:type="dxa"/>
            </w:tcMar>
            <w:vAlign w:val="center"/>
          </w:tcPr>
          <w:p w14:paraId="0607059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right w:val="single" w:sz="4" w:space="0" w:color="000001"/>
            </w:tcBorders>
            <w:tcMar>
              <w:left w:w="103" w:type="dxa"/>
            </w:tcMar>
            <w:vAlign w:val="center"/>
          </w:tcPr>
          <w:p w14:paraId="566D77F2" w14:textId="37B6ED62"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409F6AD0" w14:textId="66289F84" w:rsidR="0083568B" w:rsidRPr="002F4BCC" w:rsidRDefault="0083568B" w:rsidP="0083568B">
            <w:pPr>
              <w:jc w:val="center"/>
              <w:rPr>
                <w:rFonts w:ascii="Trebuchet MS" w:hAnsi="Trebuchet MS" w:cs="Tahoma"/>
                <w:bCs/>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3ED1769E" w14:textId="5485FE13"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2EB1C31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8B403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3.4. Gydytojo elemento reguliavimas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D2C2B3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Padėtis automatiškai fiksuojama pneumatinio arba kito lygiaverčio veikimo principo stabdžio pagalba </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81D822" w14:textId="7FBD9806"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4D6851" w14:textId="3F7C6AA3"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A7CEB5" w14:textId="3371137E"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69E314C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495C17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3.5. Padėklas antgaliams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2CAF7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Nuimamas silikoninis padėklas antgalių atrėmimo vietoje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54B7DB" w14:textId="277E0CB3"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61E32E8" w14:textId="2313C755"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93F320" w14:textId="14059487"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04AB221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7A0DD6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3.6. </w:t>
            </w:r>
            <w:proofErr w:type="spellStart"/>
            <w:r w:rsidRPr="002F4BCC">
              <w:rPr>
                <w:rFonts w:ascii="Trebuchet MS" w:hAnsi="Trebuchet MS" w:cs="Tahoma"/>
                <w:sz w:val="20"/>
                <w:szCs w:val="20"/>
              </w:rPr>
              <w:t>Antiretrakcijos</w:t>
            </w:r>
            <w:proofErr w:type="spellEnd"/>
            <w:r w:rsidRPr="002F4BCC">
              <w:rPr>
                <w:rFonts w:ascii="Trebuchet MS" w:hAnsi="Trebuchet MS" w:cs="Tahoma"/>
                <w:sz w:val="20"/>
                <w:szCs w:val="20"/>
              </w:rPr>
              <w:t xml:space="preserve"> sistema instrumentų vožtuvuose</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5A7A5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Integruota instrumentų vožtuvuose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714C8E8" w14:textId="29BA05DF"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6C2993" w14:textId="48D2D2BB"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83C1B6" w14:textId="351FCB05"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0F4294B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46631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3.7. Instrumentų žarnelių ilgis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54CB7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trumpesnis kaip 90 cm</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0F5B97" w14:textId="6080037E"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39A040" w14:textId="5AEB3B61"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CC57C6A" w14:textId="1FBC5FB3"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2B84BE8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850491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3.8. Savaime užsifiksuojančios  pozicijos instrumentų alkūnėse</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11911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F7D1A2" w14:textId="2A12DD8E"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32091F" w14:textId="0D51E437"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94B8DC" w14:textId="18B02A8D"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7978F712"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8DABB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3.9. Valdymo pulte integruotame ekrane rodomų instrumentų greičių verčių galimybė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C0061B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B0AC92" w14:textId="30CA4FD4"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D9651D" w14:textId="19ACBBA5"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008B79E" w14:textId="395D1281"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03B3D09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AB631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3.10. Instrumentų šviesos intensyvumo, vandens ir sukimosi krypties nustatymo reguliavimas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05B62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8292074" w14:textId="5C65372E"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CEBD69" w14:textId="12A75C1F"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24532A0" w14:textId="429BA9F1"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30F3A7C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54CCC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3.11. Operacinės lempos įjungimo ir pritemdymo mygtukai</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40A51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094E8D" w14:textId="3202BE46"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1734BD" w14:textId="3985C710"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4F155E" w14:textId="68D35C8A"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39E532D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E77E45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3.12. Laikmačio mygtukas arba lygiavertis pasirinkimas procedūros laiko kontrolei</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7FCB2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Įjungimo /išjungimo mygtukas (arba lygiavertis pasirinkimas)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9A16013" w14:textId="2E4A3FC0"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EF88A0" w14:textId="5C327452"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6594627" w14:textId="0F91F9BF"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83568B" w:rsidRPr="002F4BCC" w14:paraId="51DD991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DB3DF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3.13. Informacija apie aparato techninę būklę</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DE3FAF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Informacija apie įrenginio techninę būklę turi būti pateikiama gydytojo elemente ir </w:t>
            </w:r>
            <w:r w:rsidRPr="002F4BCC">
              <w:rPr>
                <w:rFonts w:ascii="Trebuchet MS" w:hAnsi="Trebuchet MS" w:cs="Tahoma"/>
                <w:sz w:val="20"/>
                <w:szCs w:val="20"/>
              </w:rPr>
              <w:lastRenderedPageBreak/>
              <w:t>nuotoliniu būdu per programinę ar lygiavertę sistemą.</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210E89" w14:textId="717C64B1"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lastRenderedPageBreak/>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376806" w14:textId="16A560E2"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9E883E" w14:textId="6E26BF2B" w:rsidR="0083568B" w:rsidRPr="002F4BCC" w:rsidRDefault="0083568B" w:rsidP="0083568B">
            <w:pPr>
              <w:jc w:val="center"/>
              <w:rPr>
                <w:rFonts w:ascii="Trebuchet MS" w:hAnsi="Trebuchet MS" w:cs="Tahoma"/>
                <w:sz w:val="20"/>
                <w:szCs w:val="20"/>
              </w:rPr>
            </w:pPr>
            <w:r w:rsidRPr="00F46D71">
              <w:rPr>
                <w:rFonts w:ascii="Trebuchet MS" w:hAnsi="Trebuchet MS" w:cs="Tahoma"/>
                <w:i/>
                <w:iCs/>
                <w:color w:val="EE0000"/>
                <w:sz w:val="20"/>
                <w:szCs w:val="20"/>
              </w:rPr>
              <w:t>įrašyti</w:t>
            </w:r>
          </w:p>
        </w:tc>
      </w:tr>
      <w:tr w:rsidR="002F4BCC" w:rsidRPr="002F4BCC" w14:paraId="72909C2D"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3D47478C"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4. Asistento elementas </w:t>
            </w:r>
          </w:p>
        </w:tc>
      </w:tr>
      <w:tr w:rsidR="0083568B" w:rsidRPr="002F4BCC" w14:paraId="4414547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C44DC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4.1.Vietos instrumentams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E8A6A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3</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4D586F" w14:textId="6C89B335" w:rsidR="0083568B" w:rsidRPr="002F4BCC" w:rsidRDefault="0083568B" w:rsidP="0083568B">
            <w:pPr>
              <w:jc w:val="center"/>
              <w:rPr>
                <w:rFonts w:ascii="Trebuchet MS" w:hAnsi="Trebuchet MS" w:cs="Tahoma"/>
                <w:color w:val="FF0000"/>
                <w:sz w:val="20"/>
                <w:szCs w:val="20"/>
              </w:rPr>
            </w:pPr>
            <w:r w:rsidRPr="00B43D02">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469489" w14:textId="57DA2008" w:rsidR="0083568B" w:rsidRPr="002F4BCC" w:rsidRDefault="0083568B" w:rsidP="0083568B">
            <w:pPr>
              <w:jc w:val="center"/>
              <w:rPr>
                <w:rFonts w:ascii="Trebuchet MS" w:hAnsi="Trebuchet MS" w:cs="Tahoma"/>
                <w:color w:val="FF0000"/>
                <w:sz w:val="20"/>
                <w:szCs w:val="20"/>
              </w:rPr>
            </w:pPr>
            <w:r w:rsidRPr="00B43D02">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BD0922" w14:textId="579E28EA" w:rsidR="0083568B" w:rsidRPr="002F4BCC" w:rsidRDefault="0083568B" w:rsidP="0083568B">
            <w:pPr>
              <w:jc w:val="center"/>
              <w:rPr>
                <w:rFonts w:ascii="Trebuchet MS" w:hAnsi="Trebuchet MS" w:cs="Tahoma"/>
                <w:color w:val="FF0000"/>
                <w:sz w:val="20"/>
                <w:szCs w:val="20"/>
              </w:rPr>
            </w:pPr>
            <w:r w:rsidRPr="00B43D02">
              <w:rPr>
                <w:rFonts w:ascii="Trebuchet MS" w:hAnsi="Trebuchet MS" w:cs="Tahoma"/>
                <w:i/>
                <w:iCs/>
                <w:color w:val="EE0000"/>
                <w:sz w:val="20"/>
                <w:szCs w:val="20"/>
              </w:rPr>
              <w:t>įrašyti</w:t>
            </w:r>
          </w:p>
        </w:tc>
      </w:tr>
      <w:tr w:rsidR="0083568B" w:rsidRPr="002F4BCC" w14:paraId="73CAB86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FA11E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4.2. Asistento elemento alkūnė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8DCA9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Reguliuojama ir kilnojama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A216D7" w14:textId="79ACDD41"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D5305FC" w14:textId="660BC086"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1939C9" w14:textId="69948F05"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r>
      <w:tr w:rsidR="0083568B" w:rsidRPr="002F4BCC" w14:paraId="1C3B6FE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11F05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4.3. Membraninė arba lygiavertė valdymo konsolė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23ECD4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558D5B" w14:textId="77B1011E"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1CCC3B" w14:textId="6BE5CAEA"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2D3A3B0" w14:textId="033F8FE2"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r>
      <w:tr w:rsidR="0083568B" w:rsidRPr="002F4BCC" w14:paraId="1FAF99C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3FD58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4.4. Kėdės pozicijų keitimas/pasirinkimas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EF0D6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E3250D" w14:textId="5C84DB80"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1159BB" w14:textId="69A664F9"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0AC5E6E" w14:textId="387F7525"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r>
      <w:tr w:rsidR="0083568B" w:rsidRPr="002F4BCC" w14:paraId="0D2699D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AB057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4.5. Seilių ir aerozolio </w:t>
            </w:r>
            <w:proofErr w:type="spellStart"/>
            <w:r w:rsidRPr="002F4BCC">
              <w:rPr>
                <w:rFonts w:ascii="Trebuchet MS" w:hAnsi="Trebuchet MS" w:cs="Tahoma"/>
                <w:sz w:val="20"/>
                <w:szCs w:val="20"/>
              </w:rPr>
              <w:t>atsiurbėjai</w:t>
            </w:r>
            <w:proofErr w:type="spellEnd"/>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FE6DF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CD899A" w14:textId="6FE5A439"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24AFF1" w14:textId="2F7C88F0"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7E5F9A" w14:textId="0CBDCE16" w:rsidR="0083568B" w:rsidRPr="002F4BCC" w:rsidRDefault="0083568B" w:rsidP="0083568B">
            <w:pPr>
              <w:jc w:val="center"/>
              <w:rPr>
                <w:rFonts w:ascii="Trebuchet MS" w:hAnsi="Trebuchet MS" w:cs="Tahoma"/>
                <w:sz w:val="20"/>
                <w:szCs w:val="20"/>
              </w:rPr>
            </w:pPr>
            <w:r w:rsidRPr="00B43D02">
              <w:rPr>
                <w:rFonts w:ascii="Trebuchet MS" w:hAnsi="Trebuchet MS" w:cs="Tahoma"/>
                <w:i/>
                <w:iCs/>
                <w:color w:val="EE0000"/>
                <w:sz w:val="20"/>
                <w:szCs w:val="20"/>
              </w:rPr>
              <w:t>įrašyti</w:t>
            </w:r>
          </w:p>
        </w:tc>
      </w:tr>
      <w:tr w:rsidR="002F4BCC" w:rsidRPr="002F4BCC" w14:paraId="2BF92BC6"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1CE8D9D3"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5. Pagrindinis blokas</w:t>
            </w:r>
          </w:p>
        </w:tc>
      </w:tr>
      <w:tr w:rsidR="0083568B" w:rsidRPr="002F4BCC" w14:paraId="562113F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11126A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shd w:val="clear" w:color="auto" w:fill="FFFFFF"/>
              </w:rPr>
              <w:t>5.1</w:t>
            </w:r>
            <w:r w:rsidRPr="002F4BCC">
              <w:rPr>
                <w:rFonts w:ascii="Trebuchet MS" w:hAnsi="Trebuchet MS" w:cs="Tahoma"/>
                <w:sz w:val="20"/>
                <w:szCs w:val="20"/>
              </w:rPr>
              <w:t>. Montuojamas atskirai nuo paciento kėdės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04480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shd w:val="clear" w:color="auto" w:fill="FFFFFF"/>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4B33D0" w14:textId="4C7CE585" w:rsidR="0083568B" w:rsidRPr="002F4BCC" w:rsidRDefault="0083568B" w:rsidP="0083568B">
            <w:pPr>
              <w:jc w:val="center"/>
              <w:rPr>
                <w:rFonts w:ascii="Trebuchet MS" w:hAnsi="Trebuchet MS" w:cs="Tahoma"/>
                <w:color w:val="FF0000"/>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0FB084" w14:textId="1FCFFC81"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DF39ED5" w14:textId="602DA9E2" w:rsidR="0083568B" w:rsidRPr="002F4BCC" w:rsidRDefault="0083568B" w:rsidP="0083568B">
            <w:pPr>
              <w:jc w:val="center"/>
              <w:rPr>
                <w:rFonts w:ascii="Trebuchet MS" w:hAnsi="Trebuchet MS" w:cs="Tahoma"/>
                <w:color w:val="FF0000"/>
                <w:sz w:val="20"/>
                <w:szCs w:val="20"/>
              </w:rPr>
            </w:pPr>
            <w:r w:rsidRPr="0080347C">
              <w:rPr>
                <w:rFonts w:ascii="Trebuchet MS" w:hAnsi="Trebuchet MS" w:cs="Tahoma"/>
                <w:i/>
                <w:iCs/>
                <w:color w:val="EE0000"/>
                <w:sz w:val="20"/>
                <w:szCs w:val="20"/>
              </w:rPr>
              <w:t>įrašyti</w:t>
            </w:r>
          </w:p>
        </w:tc>
      </w:tr>
      <w:tr w:rsidR="0083568B" w:rsidRPr="002F4BCC" w14:paraId="112510D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08BD1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5.2. Separatorius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4B99B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Integruotas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55B4D6" w14:textId="6E7DEC0A" w:rsidR="0083568B" w:rsidRPr="002F4BCC" w:rsidRDefault="0083568B" w:rsidP="0083568B">
            <w:pPr>
              <w:jc w:val="center"/>
              <w:rPr>
                <w:rFonts w:ascii="Trebuchet MS" w:hAnsi="Trebuchet MS" w:cs="Tahoma"/>
                <w:color w:val="FF0000"/>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075308" w14:textId="0916A9B2"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0912DA" w14:textId="52DB20C3"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r>
      <w:tr w:rsidR="0083568B" w:rsidRPr="002F4BCC" w14:paraId="7A47D3D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6039AD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5.3. Porcelianinė spjaudyklė arba lygiavertė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57ED5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3813A5" w14:textId="6FD53BD5" w:rsidR="0083568B" w:rsidRPr="002F4BCC" w:rsidRDefault="0083568B" w:rsidP="0083568B">
            <w:pPr>
              <w:jc w:val="center"/>
              <w:rPr>
                <w:rFonts w:ascii="Trebuchet MS" w:hAnsi="Trebuchet MS" w:cs="Tahoma"/>
                <w:color w:val="FF0000"/>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55664E6" w14:textId="4578DA6B"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69C217" w14:textId="3B84B4A1"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r>
      <w:tr w:rsidR="0083568B" w:rsidRPr="002F4BCC" w14:paraId="3E989F3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96664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5.4. Elektros perkrovos apsauga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DF5C3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7E22F7B" w14:textId="6265527D" w:rsidR="0083568B" w:rsidRPr="002F4BCC" w:rsidRDefault="0083568B" w:rsidP="0083568B">
            <w:pPr>
              <w:jc w:val="center"/>
              <w:rPr>
                <w:rFonts w:ascii="Trebuchet MS" w:hAnsi="Trebuchet MS" w:cs="Tahoma"/>
                <w:color w:val="FF0000"/>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4458AE" w14:textId="48602305"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0ABA45" w14:textId="6D124B85"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r>
      <w:tr w:rsidR="0083568B" w:rsidRPr="002F4BCC" w14:paraId="63DCB28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21CD8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5.5. Autonominė švaraus vandens sistema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D5F91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Turi būti užtikrinta autonominė švaraus vandens tiekimo sistema (pvz., butelio tipo arba lygiavertis sprendimas).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C1299E" w14:textId="641A65D7"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6660D9" w14:textId="2B2C6317"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9E457D" w14:textId="71E80EA5"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r>
      <w:tr w:rsidR="0083568B" w:rsidRPr="002F4BCC" w14:paraId="6BFE5DD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BA21B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5.6. Apsaugos nuo užliejimo sistema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AC2B3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01DC1A" w14:textId="63C1E08A"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65C177" w14:textId="60E22EE3"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BBBBAE8" w14:textId="6E86CE58" w:rsidR="0083568B" w:rsidRPr="002F4BCC" w:rsidRDefault="0083568B" w:rsidP="0083568B">
            <w:pPr>
              <w:jc w:val="center"/>
              <w:rPr>
                <w:rFonts w:ascii="Trebuchet MS" w:hAnsi="Trebuchet MS" w:cs="Tahoma"/>
                <w:sz w:val="20"/>
                <w:szCs w:val="20"/>
              </w:rPr>
            </w:pPr>
            <w:r w:rsidRPr="0080347C">
              <w:rPr>
                <w:rFonts w:ascii="Trebuchet MS" w:hAnsi="Trebuchet MS" w:cs="Tahoma"/>
                <w:i/>
                <w:iCs/>
                <w:color w:val="EE0000"/>
                <w:sz w:val="20"/>
                <w:szCs w:val="20"/>
              </w:rPr>
              <w:t>įrašyti</w:t>
            </w:r>
          </w:p>
        </w:tc>
      </w:tr>
      <w:tr w:rsidR="002F4BCC" w:rsidRPr="002F4BCC" w14:paraId="0FDB6978"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1862581F"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6. </w:t>
            </w:r>
            <w:proofErr w:type="spellStart"/>
            <w:r w:rsidRPr="002F4BCC">
              <w:rPr>
                <w:rFonts w:ascii="Trebuchet MS" w:hAnsi="Trebuchet MS" w:cs="Tahoma"/>
                <w:b/>
                <w:sz w:val="20"/>
                <w:szCs w:val="20"/>
              </w:rPr>
              <w:t>Multifunkcinis</w:t>
            </w:r>
            <w:proofErr w:type="spellEnd"/>
            <w:r w:rsidRPr="002F4BCC">
              <w:rPr>
                <w:rFonts w:ascii="Trebuchet MS" w:hAnsi="Trebuchet MS" w:cs="Tahoma"/>
                <w:b/>
                <w:sz w:val="20"/>
                <w:szCs w:val="20"/>
              </w:rPr>
              <w:t xml:space="preserve"> pedalas</w:t>
            </w:r>
          </w:p>
        </w:tc>
      </w:tr>
      <w:tr w:rsidR="0083568B" w:rsidRPr="002F4BCC" w14:paraId="24147DE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69C9A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6.1. Instrumento greičio reguliavimas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69FA3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Instrumento greitis turi būti reguliuojamas pedalu šoniniu pėdos judesiu.</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AFDA48" w14:textId="476299E1"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955C3A4" w14:textId="25A886A4"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3F28FE" w14:textId="0E5B7514"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r>
      <w:tr w:rsidR="0083568B" w:rsidRPr="002F4BCC" w14:paraId="2F54955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2DDFE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6.2. </w:t>
            </w:r>
            <w:proofErr w:type="spellStart"/>
            <w:r w:rsidRPr="002F4BCC">
              <w:rPr>
                <w:rFonts w:ascii="Trebuchet MS" w:hAnsi="Trebuchet MS" w:cs="Tahoma"/>
                <w:sz w:val="20"/>
                <w:szCs w:val="20"/>
              </w:rPr>
              <w:t>Skalerio</w:t>
            </w:r>
            <w:proofErr w:type="spellEnd"/>
            <w:r w:rsidRPr="002F4BCC">
              <w:rPr>
                <w:rFonts w:ascii="Trebuchet MS" w:hAnsi="Trebuchet MS" w:cs="Tahoma"/>
                <w:sz w:val="20"/>
                <w:szCs w:val="20"/>
              </w:rPr>
              <w:t xml:space="preserve"> galingumo reguliavimas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F37F7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6E4E00" w14:textId="2CB62E85"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B3384E" w14:textId="4D42101A"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83EE2B" w14:textId="65A747F8"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r>
      <w:tr w:rsidR="0083568B" w:rsidRPr="002F4BCC" w14:paraId="72201BA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F189B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6.3. Oro prapūtimas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3CEEE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Būtina </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FA6AB79" w14:textId="64237FBA"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0D35C6" w14:textId="7A709D11"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DD4A739" w14:textId="5D80EEC7"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r>
      <w:tr w:rsidR="0083568B" w:rsidRPr="002F4BCC" w14:paraId="6473E5F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4D2EA9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 xml:space="preserve">6.4. </w:t>
            </w:r>
            <w:proofErr w:type="spellStart"/>
            <w:r w:rsidRPr="002F4BCC">
              <w:rPr>
                <w:rFonts w:ascii="Trebuchet MS" w:hAnsi="Trebuchet MS" w:cs="Tahoma"/>
                <w:sz w:val="20"/>
                <w:szCs w:val="20"/>
              </w:rPr>
              <w:t>Mikrovariklio</w:t>
            </w:r>
            <w:proofErr w:type="spellEnd"/>
            <w:r w:rsidRPr="002F4BCC">
              <w:rPr>
                <w:rFonts w:ascii="Trebuchet MS" w:hAnsi="Trebuchet MS" w:cs="Tahoma"/>
                <w:sz w:val="20"/>
                <w:szCs w:val="20"/>
              </w:rPr>
              <w:t xml:space="preserve"> krypties pakeitimas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7E201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A1AA30" w14:textId="40E7F37D"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C0A9DC6" w14:textId="4D469D65"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538074" w14:textId="36552189"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r>
      <w:tr w:rsidR="0083568B" w:rsidRPr="002F4BCC" w14:paraId="370DED2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D49158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6.5. Paciento krėslo reguliavimas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7CAF69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Paciento kėdės judinimas turi būti galimas pedalu; funkcija įjungiama papildomu mygtuku ar lygiaverčiu valdymo sprendimu.</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62DAF2" w14:textId="1D74D1FD"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763275" w14:textId="29110E39"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7A835A" w14:textId="7AF4450E" w:rsidR="0083568B" w:rsidRPr="002F4BCC" w:rsidRDefault="0083568B" w:rsidP="0083568B">
            <w:pPr>
              <w:jc w:val="center"/>
              <w:rPr>
                <w:rFonts w:ascii="Trebuchet MS" w:hAnsi="Trebuchet MS" w:cs="Tahoma"/>
                <w:sz w:val="20"/>
                <w:szCs w:val="20"/>
              </w:rPr>
            </w:pPr>
            <w:r w:rsidRPr="00034960">
              <w:rPr>
                <w:rFonts w:ascii="Trebuchet MS" w:hAnsi="Trebuchet MS" w:cs="Tahoma"/>
                <w:i/>
                <w:iCs/>
                <w:color w:val="EE0000"/>
                <w:sz w:val="20"/>
                <w:szCs w:val="20"/>
              </w:rPr>
              <w:t>įrašyti</w:t>
            </w:r>
          </w:p>
        </w:tc>
      </w:tr>
      <w:tr w:rsidR="002F4BCC" w:rsidRPr="002F4BCC" w14:paraId="16F920FD"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2C501317"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7. Operacinė lempa</w:t>
            </w:r>
          </w:p>
        </w:tc>
      </w:tr>
      <w:tr w:rsidR="0083568B" w:rsidRPr="002F4BCC" w14:paraId="06A1E30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E73564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7.1. LED apšvietimas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C125B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D02A74" w14:textId="21EAC076"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9F98999" w14:textId="04D051C5"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2063CF" w14:textId="5E23524B"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83568B" w:rsidRPr="002F4BCC" w14:paraId="160753D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8E58E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7.2. Šviesos intensyvumas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EF68BC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43 000 liuksų</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35E6CE1" w14:textId="45E626EA"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839DC6" w14:textId="46DDAC43"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488AF2" w14:textId="0C18E609"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83568B" w:rsidRPr="002F4BCC" w14:paraId="7B561B5B"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27FE2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7.3. Šviesos temperatūra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4CF31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Šviesos temperatūra turi būti reguliuojama ne siauresniame kaip 5000–5500 K diapazone.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1738B5" w14:textId="296FB3C1"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E77927" w14:textId="41265AEF"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1FC1AF" w14:textId="323D9221"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83568B" w:rsidRPr="002F4BCC" w14:paraId="4A7FCE9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164688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7.4. Spalvų atkūrimo indeksas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40A96E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95</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4BD490" w14:textId="3D4FB74C"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267E70" w14:textId="777B5F6F"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CD7EA2" w14:textId="7F1BD1ED"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83568B" w:rsidRPr="002F4BCC" w14:paraId="739BB942"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244F9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7.5. Bendras pasiekiamas atstumas (matuojamas nuo vertikalios tvirtinimo ašies iki šviestuvo priekinio paviršiaus)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00F2A0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mažesnis kaip 150 cm</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CD23C5" w14:textId="3637C3B0"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E1F762" w14:textId="530912A5"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DC5AFE" w14:textId="69517E69"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83568B" w:rsidRPr="002F4BCC" w14:paraId="2916AA88"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81F03E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7.6. Šviestuvas turi būti </w:t>
            </w:r>
            <w:proofErr w:type="spellStart"/>
            <w:r w:rsidRPr="002F4BCC">
              <w:rPr>
                <w:rFonts w:ascii="Trebuchet MS" w:hAnsi="Trebuchet MS" w:cs="Tahoma"/>
                <w:sz w:val="20"/>
                <w:szCs w:val="20"/>
              </w:rPr>
              <w:t>pozicionuojamas</w:t>
            </w:r>
            <w:proofErr w:type="spellEnd"/>
            <w:r w:rsidRPr="002F4BCC">
              <w:rPr>
                <w:rFonts w:ascii="Trebuchet MS" w:hAnsi="Trebuchet MS" w:cs="Tahoma"/>
                <w:sz w:val="20"/>
                <w:szCs w:val="20"/>
              </w:rPr>
              <w:t xml:space="preserve"> trimis ašimis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E5703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50DAEEA" w14:textId="145B120E"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FC19CD" w14:textId="1E1D1E62"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76C2AA" w14:textId="766B7229" w:rsidR="0083568B" w:rsidRPr="002F4BCC" w:rsidRDefault="0083568B" w:rsidP="0083568B">
            <w:pPr>
              <w:jc w:val="center"/>
              <w:rPr>
                <w:rFonts w:ascii="Trebuchet MS" w:hAnsi="Trebuchet MS" w:cs="Tahoma"/>
                <w:sz w:val="20"/>
                <w:szCs w:val="20"/>
              </w:rPr>
            </w:pPr>
            <w:r w:rsidRPr="00D54B90">
              <w:rPr>
                <w:rFonts w:ascii="Trebuchet MS" w:hAnsi="Trebuchet MS" w:cs="Tahoma"/>
                <w:i/>
                <w:iCs/>
                <w:color w:val="EE0000"/>
                <w:sz w:val="20"/>
                <w:szCs w:val="20"/>
              </w:rPr>
              <w:t>įrašyti</w:t>
            </w:r>
          </w:p>
        </w:tc>
      </w:tr>
      <w:tr w:rsidR="002F4BCC" w:rsidRPr="002F4BCC" w14:paraId="37F35A2C"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6598F4C7"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8. Orinė jungtis, 2 vnt.</w:t>
            </w:r>
          </w:p>
        </w:tc>
      </w:tr>
      <w:tr w:rsidR="0083568B" w:rsidRPr="002F4BCC" w14:paraId="7A38104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DD728B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8.1. Turi būti pritaikyta darbui turbininiam antgaliui su apšvietimu</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240FEE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80576F" w14:textId="41A5AE4C"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0A723E6" w14:textId="3708F9B8"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71921F1" w14:textId="6CC7701C"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r>
      <w:tr w:rsidR="0083568B" w:rsidRPr="002F4BCC" w14:paraId="21380E3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3D4C1E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8.2. Integruoto vandens srauto reguliavimo funkcija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1F22D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896CB9" w14:textId="0C1C7CAB"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81CD964" w14:textId="6E60DDC9"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CC7F2F" w14:textId="3A24D137"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r>
      <w:tr w:rsidR="0083568B" w:rsidRPr="002F4BCC" w14:paraId="59ADB52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85E2D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8.3. Integruotas LED apšvietimas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5B446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5C8447" w14:textId="3BE7648B"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4B75AD" w14:textId="15294EF9"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EE5E8A" w14:textId="317B0C50" w:rsidR="0083568B" w:rsidRPr="002F4BCC" w:rsidRDefault="0083568B" w:rsidP="0083568B">
            <w:pPr>
              <w:jc w:val="center"/>
              <w:rPr>
                <w:rFonts w:ascii="Trebuchet MS" w:hAnsi="Trebuchet MS" w:cs="Tahoma"/>
                <w:sz w:val="20"/>
                <w:szCs w:val="20"/>
              </w:rPr>
            </w:pPr>
            <w:r w:rsidRPr="008A5DF4">
              <w:rPr>
                <w:rFonts w:ascii="Trebuchet MS" w:hAnsi="Trebuchet MS" w:cs="Tahoma"/>
                <w:i/>
                <w:iCs/>
                <w:color w:val="EE0000"/>
                <w:sz w:val="20"/>
                <w:szCs w:val="20"/>
              </w:rPr>
              <w:t>įrašyti</w:t>
            </w:r>
          </w:p>
        </w:tc>
      </w:tr>
      <w:tr w:rsidR="002F4BCC" w:rsidRPr="002F4BCC" w14:paraId="7CD1AFE1"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80BEEB6"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9. Elektrinis </w:t>
            </w:r>
            <w:proofErr w:type="spellStart"/>
            <w:r w:rsidRPr="002F4BCC">
              <w:rPr>
                <w:rFonts w:ascii="Trebuchet MS" w:hAnsi="Trebuchet MS" w:cs="Tahoma"/>
                <w:b/>
                <w:sz w:val="20"/>
                <w:szCs w:val="20"/>
              </w:rPr>
              <w:t>mikrovariklis</w:t>
            </w:r>
            <w:proofErr w:type="spellEnd"/>
          </w:p>
        </w:tc>
      </w:tr>
      <w:tr w:rsidR="0083568B" w:rsidRPr="002F4BCC" w14:paraId="73806CD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553D02" w14:textId="77777777" w:rsidR="0083568B" w:rsidRPr="002F4BCC" w:rsidRDefault="0083568B" w:rsidP="0083568B">
            <w:pPr>
              <w:jc w:val="both"/>
              <w:rPr>
                <w:rFonts w:ascii="Trebuchet MS" w:hAnsi="Trebuchet MS" w:cs="Tahoma"/>
                <w:sz w:val="20"/>
                <w:szCs w:val="20"/>
              </w:rPr>
            </w:pPr>
            <w:bookmarkStart w:id="7" w:name="_Hlk169785510"/>
            <w:r w:rsidRPr="002F4BCC">
              <w:rPr>
                <w:rFonts w:ascii="Trebuchet MS" w:hAnsi="Trebuchet MS" w:cs="Tahoma"/>
                <w:sz w:val="20"/>
                <w:szCs w:val="20"/>
              </w:rPr>
              <w:t>9.1. Maksimalus apsisukimų skaičius per 1 min.</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12295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40 000 aps./min.</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BC9414D" w14:textId="02C91FFB"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2DB1E7B" w14:textId="41415FDD"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B2D4A18" w14:textId="49C7CF56"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tr w:rsidR="0083568B" w:rsidRPr="002F4BCC" w14:paraId="6DE23AD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0DC19B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9.2. Minimalus apsisukimų per minutę skaičius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D388E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daugiau kaip 100</w:t>
            </w:r>
            <w:r w:rsidRPr="002F4BCC">
              <w:rPr>
                <w:rFonts w:ascii="Trebuchet MS" w:hAnsi="Trebuchet MS"/>
                <w:sz w:val="20"/>
                <w:szCs w:val="20"/>
              </w:rPr>
              <w:t xml:space="preserve"> </w:t>
            </w:r>
            <w:r w:rsidRPr="002F4BCC">
              <w:rPr>
                <w:rFonts w:ascii="Trebuchet MS" w:hAnsi="Trebuchet MS" w:cs="Tahoma"/>
                <w:sz w:val="20"/>
                <w:szCs w:val="20"/>
              </w:rPr>
              <w:t>aps./min.</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36DBD4" w14:textId="78DC97B4"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F9C47C8" w14:textId="040769BF"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7A8F8E" w14:textId="1169EA8A"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tr w:rsidR="0083568B" w:rsidRPr="002F4BCC" w14:paraId="3B567D7F" w14:textId="77777777" w:rsidTr="0083568B">
        <w:trPr>
          <w:trHeight w:val="184"/>
        </w:trPr>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F908E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 xml:space="preserve">9.3. </w:t>
            </w:r>
            <w:proofErr w:type="spellStart"/>
            <w:r w:rsidRPr="002F4BCC">
              <w:rPr>
                <w:rFonts w:ascii="Trebuchet MS" w:hAnsi="Trebuchet MS" w:cs="Tahoma"/>
                <w:sz w:val="20"/>
                <w:szCs w:val="20"/>
              </w:rPr>
              <w:t>Bešepetėlinis</w:t>
            </w:r>
            <w:proofErr w:type="spellEnd"/>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D8417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953619F" w14:textId="41B4C516"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D4D4DE" w14:textId="2B706A4D"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F74D1F" w14:textId="275770DF"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tr w:rsidR="0083568B" w:rsidRPr="002F4BCC" w14:paraId="5A41360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1945C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9.4. </w:t>
            </w:r>
            <w:proofErr w:type="spellStart"/>
            <w:r w:rsidRPr="002F4BCC">
              <w:rPr>
                <w:rFonts w:ascii="Trebuchet MS" w:hAnsi="Trebuchet MS" w:cs="Tahoma"/>
                <w:sz w:val="20"/>
                <w:szCs w:val="20"/>
              </w:rPr>
              <w:t>Antiretrakcinis</w:t>
            </w:r>
            <w:proofErr w:type="spellEnd"/>
            <w:r w:rsidRPr="002F4BCC">
              <w:rPr>
                <w:rFonts w:ascii="Trebuchet MS" w:hAnsi="Trebuchet MS" w:cs="Tahoma"/>
                <w:sz w:val="20"/>
                <w:szCs w:val="20"/>
              </w:rPr>
              <w:t xml:space="preserve"> vožtuvas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97D36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9672B6" w14:textId="4EF9AEBD"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9BB7221" w14:textId="12AAE25E"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1636CD" w14:textId="6091F274"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tr w:rsidR="0083568B" w:rsidRPr="002F4BCC" w14:paraId="572ACBC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2C1B4E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9.5. Integruotas LED apšvietimas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45FB61"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C97C93" w14:textId="5BB16904"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3BCE00E" w14:textId="40BAF42F" w:rsidR="0083568B" w:rsidRPr="002F4BCC" w:rsidRDefault="0083568B" w:rsidP="0083568B">
            <w:pPr>
              <w:jc w:val="center"/>
              <w:rPr>
                <w:rFonts w:ascii="Trebuchet MS" w:hAnsi="Trebuchet MS" w:cs="Tahoma"/>
                <w:i/>
                <w:iCs/>
                <w:sz w:val="20"/>
                <w:szCs w:val="20"/>
              </w:rPr>
            </w:pPr>
            <w:r w:rsidRPr="00507D2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EC4BF4" w14:textId="5A0F2501" w:rsidR="0083568B" w:rsidRPr="002F4BCC" w:rsidRDefault="0083568B"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tr w:rsidR="005617CA" w:rsidRPr="002F4BCC" w14:paraId="651E8EE7" w14:textId="77777777" w:rsidTr="005617C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D92A34" w14:textId="77777777" w:rsidR="005617CA" w:rsidRPr="002F4BCC" w:rsidRDefault="005617CA" w:rsidP="0083568B">
            <w:pPr>
              <w:jc w:val="both"/>
              <w:rPr>
                <w:rFonts w:ascii="Trebuchet MS" w:hAnsi="Trebuchet MS" w:cs="Tahoma"/>
                <w:sz w:val="20"/>
                <w:szCs w:val="20"/>
              </w:rPr>
            </w:pPr>
            <w:r w:rsidRPr="002F4BCC">
              <w:rPr>
                <w:rFonts w:ascii="Trebuchet MS" w:hAnsi="Trebuchet MS" w:cs="Tahoma"/>
                <w:sz w:val="20"/>
                <w:szCs w:val="20"/>
              </w:rPr>
              <w:t>9.6. Garantija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34BF3E" w14:textId="77777777" w:rsidR="005617CA" w:rsidRPr="002F4BCC" w:rsidRDefault="005617CA" w:rsidP="0083568B">
            <w:pPr>
              <w:jc w:val="both"/>
              <w:rPr>
                <w:rFonts w:ascii="Trebuchet MS" w:hAnsi="Trebuchet MS" w:cs="Tahoma"/>
                <w:sz w:val="20"/>
                <w:szCs w:val="20"/>
              </w:rPr>
            </w:pPr>
            <w:r w:rsidRPr="002F4BCC">
              <w:rPr>
                <w:rFonts w:ascii="Trebuchet MS" w:hAnsi="Trebuchet MS" w:cs="Tahoma"/>
                <w:sz w:val="20"/>
                <w:szCs w:val="20"/>
              </w:rPr>
              <w:t>Ne mažiau kaip 24 mėnesiai</w:t>
            </w:r>
          </w:p>
        </w:tc>
        <w:tc>
          <w:tcPr>
            <w:tcW w:w="2571"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5E7FBA65" w14:textId="75E0A919" w:rsidR="005617CA" w:rsidRPr="002F4BCC" w:rsidRDefault="005617CA" w:rsidP="0083568B">
            <w:pPr>
              <w:jc w:val="center"/>
              <w:rPr>
                <w:rFonts w:ascii="Trebuchet MS" w:hAnsi="Trebuchet MS" w:cs="Tahoma"/>
                <w:sz w:val="20"/>
                <w:szCs w:val="20"/>
              </w:rPr>
            </w:pPr>
            <w:r w:rsidRPr="00507D2F">
              <w:rPr>
                <w:rFonts w:ascii="Trebuchet MS" w:hAnsi="Trebuchet MS" w:cs="Tahoma"/>
                <w:i/>
                <w:iCs/>
                <w:color w:val="EE0000"/>
                <w:sz w:val="20"/>
                <w:szCs w:val="20"/>
              </w:rPr>
              <w:t>įrašyti</w:t>
            </w:r>
          </w:p>
        </w:tc>
      </w:tr>
      <w:bookmarkEnd w:id="7"/>
      <w:tr w:rsidR="002F4BCC" w:rsidRPr="002F4BCC" w14:paraId="70E4EF1B"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605D286E"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10. Turbina</w:t>
            </w:r>
          </w:p>
        </w:tc>
      </w:tr>
      <w:tr w:rsidR="0083568B" w:rsidRPr="002F4BCC" w14:paraId="543E7C5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9B5D54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10.1. Galia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C398A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29 W</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C3F750" w14:textId="261149FC"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1F39E31" w14:textId="2C506F61"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088762" w14:textId="254FC71E"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83568B" w:rsidRPr="002F4BCC" w14:paraId="0AB95FA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33EE5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10.2. Vandens filtras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4C55C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Keičiamas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848897" w14:textId="005021B7"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D78F115" w14:textId="24CDA359"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C57F81" w14:textId="00968578"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83568B" w:rsidRPr="002F4BCC" w14:paraId="19E5EB0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496E00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10.3. Guoliai</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1C86D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Keraminiai arba lygiaverčiai</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6EB9D6" w14:textId="1D2A22CE"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DBE949" w14:textId="00004F46"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991653F" w14:textId="298B0F95"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83568B" w:rsidRPr="002F4BCC" w14:paraId="3A1BDC7F" w14:textId="77777777" w:rsidTr="0083568B">
        <w:trPr>
          <w:trHeight w:val="218"/>
        </w:trPr>
        <w:tc>
          <w:tcPr>
            <w:tcW w:w="1009" w:type="pct"/>
            <w:tcBorders>
              <w:top w:val="single" w:sz="4" w:space="0" w:color="000001"/>
              <w:left w:val="single" w:sz="4" w:space="0" w:color="000001"/>
              <w:right w:val="single" w:sz="4" w:space="0" w:color="000001"/>
            </w:tcBorders>
            <w:tcMar>
              <w:left w:w="103" w:type="dxa"/>
            </w:tcMar>
            <w:vAlign w:val="center"/>
          </w:tcPr>
          <w:p w14:paraId="24774D0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10.4. Integruotas optinis šviesolaidis</w:t>
            </w:r>
          </w:p>
        </w:tc>
        <w:tc>
          <w:tcPr>
            <w:tcW w:w="1420" w:type="pct"/>
            <w:tcBorders>
              <w:top w:val="single" w:sz="4" w:space="0" w:color="000001"/>
              <w:left w:val="single" w:sz="4" w:space="0" w:color="000001"/>
              <w:right w:val="single" w:sz="4" w:space="0" w:color="000001"/>
            </w:tcBorders>
            <w:tcMar>
              <w:left w:w="103" w:type="dxa"/>
            </w:tcMar>
            <w:vAlign w:val="center"/>
          </w:tcPr>
          <w:p w14:paraId="0FD3EB2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right w:val="single" w:sz="4" w:space="0" w:color="000001"/>
            </w:tcBorders>
            <w:tcMar>
              <w:left w:w="103" w:type="dxa"/>
            </w:tcMar>
            <w:vAlign w:val="center"/>
          </w:tcPr>
          <w:p w14:paraId="4FF1F610" w14:textId="7485EA96"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1079A00D" w14:textId="26EDDDEA"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24FDDD34" w14:textId="56E18971"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83568B" w:rsidRPr="002F4BCC" w14:paraId="7B378BFB"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E6CE5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10.5. Aušinimas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8720D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4 kanalų, išdėstytų taip, kad vandens ir oro srautas neužstotų apšvietimo</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0903E99F" w14:textId="50857C18"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626227E" w14:textId="0E67174E"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0642A5" w14:textId="25628FE1" w:rsidR="0083568B" w:rsidRPr="002F4BCC" w:rsidRDefault="0083568B"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5617CA" w:rsidRPr="002F4BCC" w14:paraId="4036DF97" w14:textId="77777777" w:rsidTr="005617C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D02066F" w14:textId="77777777" w:rsidR="005617CA" w:rsidRPr="002F4BCC" w:rsidRDefault="005617CA" w:rsidP="0083568B">
            <w:pPr>
              <w:jc w:val="both"/>
              <w:rPr>
                <w:rFonts w:ascii="Trebuchet MS" w:hAnsi="Trebuchet MS" w:cs="Tahoma"/>
                <w:sz w:val="20"/>
                <w:szCs w:val="20"/>
              </w:rPr>
            </w:pPr>
            <w:r w:rsidRPr="002F4BCC">
              <w:rPr>
                <w:rFonts w:ascii="Trebuchet MS" w:hAnsi="Trebuchet MS" w:cs="Tahoma"/>
                <w:sz w:val="20"/>
                <w:szCs w:val="20"/>
              </w:rPr>
              <w:t>10.6. Garantija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BD99AD" w14:textId="77777777" w:rsidR="005617CA" w:rsidRPr="002F4BCC" w:rsidRDefault="005617CA" w:rsidP="0083568B">
            <w:pPr>
              <w:jc w:val="both"/>
              <w:rPr>
                <w:rFonts w:ascii="Trebuchet MS" w:hAnsi="Trebuchet MS" w:cs="Tahoma"/>
                <w:sz w:val="20"/>
                <w:szCs w:val="20"/>
              </w:rPr>
            </w:pPr>
            <w:r w:rsidRPr="002F4BCC">
              <w:rPr>
                <w:rFonts w:ascii="Trebuchet MS" w:hAnsi="Trebuchet MS" w:cs="Tahoma"/>
                <w:sz w:val="20"/>
                <w:szCs w:val="20"/>
              </w:rPr>
              <w:t>Ne mažiau kaip 24 mėnesiai</w:t>
            </w:r>
          </w:p>
        </w:tc>
        <w:tc>
          <w:tcPr>
            <w:tcW w:w="2571"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EE1318E" w14:textId="4C40A421" w:rsidR="005617CA" w:rsidRPr="002F4BCC" w:rsidRDefault="005617CA" w:rsidP="0083568B">
            <w:pPr>
              <w:jc w:val="center"/>
              <w:rPr>
                <w:rFonts w:ascii="Trebuchet MS" w:hAnsi="Trebuchet MS" w:cs="Tahoma"/>
                <w:sz w:val="20"/>
                <w:szCs w:val="20"/>
              </w:rPr>
            </w:pPr>
            <w:r w:rsidRPr="00A425D5">
              <w:rPr>
                <w:rFonts w:ascii="Trebuchet MS" w:hAnsi="Trebuchet MS" w:cs="Tahoma"/>
                <w:i/>
                <w:iCs/>
                <w:color w:val="EE0000"/>
                <w:sz w:val="20"/>
                <w:szCs w:val="20"/>
              </w:rPr>
              <w:t>įrašyti</w:t>
            </w:r>
          </w:p>
        </w:tc>
      </w:tr>
      <w:tr w:rsidR="002F4BCC" w:rsidRPr="002F4BCC" w14:paraId="08D9531C"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142C76E1"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11. Antgalis </w:t>
            </w:r>
            <w:proofErr w:type="spellStart"/>
            <w:r w:rsidRPr="002F4BCC">
              <w:rPr>
                <w:rFonts w:ascii="Trebuchet MS" w:hAnsi="Trebuchet MS" w:cs="Tahoma"/>
                <w:b/>
                <w:sz w:val="20"/>
                <w:szCs w:val="20"/>
              </w:rPr>
              <w:t>mikrovarikliui</w:t>
            </w:r>
            <w:proofErr w:type="spellEnd"/>
          </w:p>
        </w:tc>
      </w:tr>
      <w:tr w:rsidR="0083568B" w:rsidRPr="002F4BCC" w14:paraId="68CDF30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56039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11.1. Perdavimo santykis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2D43DA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1:1</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4CFC70" w14:textId="0110F9CD"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7D424F" w14:textId="03A175CF"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65A093" w14:textId="6A04B81B"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r>
      <w:tr w:rsidR="0083568B" w:rsidRPr="002F4BCC" w14:paraId="7E7AB62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F051C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11.2. Vidinis vandens ir oro aušinimas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7DB55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A22B49" w14:textId="034BE406"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636C35" w14:textId="64313E22" w:rsidR="0083568B" w:rsidRPr="002F4BCC" w:rsidRDefault="0083568B" w:rsidP="0083568B">
            <w:pPr>
              <w:jc w:val="center"/>
              <w:rPr>
                <w:rFonts w:ascii="Trebuchet MS" w:hAnsi="Trebuchet MS" w:cs="Tahoma"/>
                <w:i/>
                <w:iCs/>
                <w:sz w:val="20"/>
                <w:szCs w:val="20"/>
              </w:rPr>
            </w:pPr>
            <w:r w:rsidRPr="007601A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73B06A6" w14:textId="5217D972"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r>
      <w:tr w:rsidR="0083568B" w:rsidRPr="002F4BCC" w14:paraId="2DC7C7F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4AB5B60"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11.3. Optinis šviesolaidis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DD3DE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Integruotas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9D94F3" w14:textId="117776A7"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E67FED4" w14:textId="50297BD3"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A7C89B" w14:textId="77FDCAFE" w:rsidR="0083568B" w:rsidRPr="002F4BCC" w:rsidRDefault="0083568B" w:rsidP="0083568B">
            <w:pPr>
              <w:jc w:val="center"/>
              <w:rPr>
                <w:rFonts w:ascii="Trebuchet MS" w:hAnsi="Trebuchet MS" w:cs="Tahoma"/>
                <w:sz w:val="20"/>
                <w:szCs w:val="20"/>
              </w:rPr>
            </w:pPr>
            <w:r w:rsidRPr="007601A3">
              <w:rPr>
                <w:rFonts w:ascii="Trebuchet MS" w:hAnsi="Trebuchet MS" w:cs="Tahoma"/>
                <w:i/>
                <w:iCs/>
                <w:color w:val="EE0000"/>
                <w:sz w:val="20"/>
                <w:szCs w:val="20"/>
              </w:rPr>
              <w:t>įrašyti</w:t>
            </w:r>
          </w:p>
        </w:tc>
      </w:tr>
      <w:tr w:rsidR="0083568B" w:rsidRPr="002F4BCC" w14:paraId="484CB42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4FFB0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11.4. Keičiama antgalio galvutė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B5EAF6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keičiama antgalio galvutė apsukų mažinimui arba </w:t>
            </w:r>
            <w:proofErr w:type="spellStart"/>
            <w:r w:rsidRPr="002F4BCC">
              <w:rPr>
                <w:rFonts w:ascii="Trebuchet MS" w:hAnsi="Trebuchet MS" w:cs="Tahoma"/>
                <w:sz w:val="20"/>
                <w:szCs w:val="20"/>
              </w:rPr>
              <w:t>osciluojančiam</w:t>
            </w:r>
            <w:proofErr w:type="spellEnd"/>
            <w:r w:rsidRPr="002F4BCC">
              <w:rPr>
                <w:rFonts w:ascii="Trebuchet MS" w:hAnsi="Trebuchet MS" w:cs="Tahoma"/>
                <w:sz w:val="20"/>
                <w:szCs w:val="20"/>
              </w:rPr>
              <w:t xml:space="preserve"> judesiui išgauti.</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7D1862" w14:textId="2F0F93AF" w:rsidR="0083568B" w:rsidRPr="002F4BCC" w:rsidRDefault="0083568B" w:rsidP="0083568B">
            <w:pPr>
              <w:jc w:val="center"/>
              <w:rPr>
                <w:rFonts w:ascii="Trebuchet MS" w:hAnsi="Trebuchet MS" w:cs="Tahoma"/>
                <w:i/>
                <w:iCs/>
                <w:sz w:val="20"/>
                <w:szCs w:val="20"/>
              </w:rPr>
            </w:pPr>
            <w:r w:rsidRPr="007601A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C1D202D" w14:textId="62802B29" w:rsidR="0083568B" w:rsidRPr="002F4BCC" w:rsidRDefault="0083568B" w:rsidP="0083568B">
            <w:pPr>
              <w:jc w:val="center"/>
              <w:rPr>
                <w:rFonts w:ascii="Trebuchet MS" w:hAnsi="Trebuchet MS" w:cs="Tahoma"/>
                <w:i/>
                <w:iCs/>
                <w:sz w:val="20"/>
                <w:szCs w:val="20"/>
              </w:rPr>
            </w:pPr>
            <w:r w:rsidRPr="007601A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681725" w14:textId="5E6177A5" w:rsidR="0083568B" w:rsidRPr="002F4BCC" w:rsidRDefault="0083568B" w:rsidP="0083568B">
            <w:pPr>
              <w:jc w:val="center"/>
              <w:rPr>
                <w:rFonts w:ascii="Trebuchet MS" w:hAnsi="Trebuchet MS" w:cs="Tahoma"/>
                <w:i/>
                <w:iCs/>
                <w:sz w:val="20"/>
                <w:szCs w:val="20"/>
              </w:rPr>
            </w:pPr>
            <w:r w:rsidRPr="007601A3">
              <w:rPr>
                <w:rFonts w:ascii="Trebuchet MS" w:hAnsi="Trebuchet MS" w:cs="Tahoma"/>
                <w:i/>
                <w:iCs/>
                <w:color w:val="EE0000"/>
                <w:sz w:val="20"/>
                <w:szCs w:val="20"/>
              </w:rPr>
              <w:t>įrašyti</w:t>
            </w:r>
          </w:p>
        </w:tc>
      </w:tr>
      <w:tr w:rsidR="002F4BCC" w:rsidRPr="002F4BCC" w14:paraId="5935AB1E"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41A7B0C7"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12. Greitinantis antgalis </w:t>
            </w:r>
            <w:proofErr w:type="spellStart"/>
            <w:r w:rsidRPr="002F4BCC">
              <w:rPr>
                <w:rFonts w:ascii="Trebuchet MS" w:hAnsi="Trebuchet MS" w:cs="Tahoma"/>
                <w:b/>
                <w:sz w:val="20"/>
                <w:szCs w:val="20"/>
              </w:rPr>
              <w:t>mikrovarikliui</w:t>
            </w:r>
            <w:proofErr w:type="spellEnd"/>
          </w:p>
        </w:tc>
      </w:tr>
      <w:tr w:rsidR="0083568B" w:rsidRPr="002F4BCC" w14:paraId="521756B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F27C2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12.1. Perdavimo santykis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91F7B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1:5</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1D880E4" w14:textId="68A6732F"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D5961F" w14:textId="64457DEF" w:rsidR="0083568B" w:rsidRPr="002F4BCC" w:rsidRDefault="0083568B" w:rsidP="0083568B">
            <w:pPr>
              <w:jc w:val="center"/>
              <w:rPr>
                <w:rFonts w:ascii="Trebuchet MS" w:hAnsi="Trebuchet MS" w:cs="Tahoma"/>
                <w:i/>
                <w:iCs/>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1ED27AA" w14:textId="7F0737E5"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315B42E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674A0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12.2. Guoliai</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90DA2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Keraminiai arba lygiavertis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0E90B7" w14:textId="549DD0B4"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D2A84D" w14:textId="58FD26D8"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E8F7A80" w14:textId="52F83AC9"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7DF99A6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21D5C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12.3. Nerūdijančio plieno galvutė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123E6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F0E7D6" w14:textId="455C622E"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FABE3B" w14:textId="02C81154"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60ADD6" w14:textId="17F40EC2"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21A3DB6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BA5029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12.4. Vandens </w:t>
            </w:r>
            <w:proofErr w:type="spellStart"/>
            <w:r w:rsidRPr="002F4BCC">
              <w:rPr>
                <w:rFonts w:ascii="Trebuchet MS" w:hAnsi="Trebuchet MS" w:cs="Tahoma"/>
                <w:sz w:val="20"/>
                <w:szCs w:val="20"/>
              </w:rPr>
              <w:t>mikrofiltras</w:t>
            </w:r>
            <w:proofErr w:type="spellEnd"/>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62067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Keičiamas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9FF84D" w14:textId="042F61EC"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05645C" w14:textId="504D635C"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E7F4B7" w14:textId="08E6E4DF"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78F9754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625173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12.5. Optinis šviesolaidis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7F7C10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Integruotas</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6B486D9" w14:textId="28CC3ABB"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A62F4B" w14:textId="43E9A1D5"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70F87C" w14:textId="1CE701ED"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3C4FF75B"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150288"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12.6. Aušinimas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0ED7D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3 kanalų</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E7C7640" w14:textId="3DF5E0EA"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D17933" w14:textId="74F237F3"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236E6B" w14:textId="65419C70"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83568B" w:rsidRPr="002F4BCC" w14:paraId="3268113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D13AE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12.7. </w:t>
            </w:r>
            <w:proofErr w:type="spellStart"/>
            <w:r w:rsidRPr="002F4BCC">
              <w:rPr>
                <w:rFonts w:ascii="Trebuchet MS" w:hAnsi="Trebuchet MS" w:cs="Tahoma"/>
                <w:sz w:val="20"/>
                <w:szCs w:val="20"/>
              </w:rPr>
              <w:t>Grąžtelio</w:t>
            </w:r>
            <w:proofErr w:type="spellEnd"/>
            <w:r w:rsidRPr="002F4BCC">
              <w:rPr>
                <w:rFonts w:ascii="Trebuchet MS" w:hAnsi="Trebuchet MS" w:cs="Tahoma"/>
                <w:sz w:val="20"/>
                <w:szCs w:val="20"/>
              </w:rPr>
              <w:t xml:space="preserve"> laikymo jėga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FCD3F0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mažesnė kaip 30 N</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F8CA16" w14:textId="1CC247B4"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6D8B35" w14:textId="0B5961BD" w:rsidR="0083568B" w:rsidRPr="002F4BCC" w:rsidRDefault="0083568B" w:rsidP="0083568B">
            <w:pPr>
              <w:jc w:val="center"/>
              <w:rPr>
                <w:rFonts w:ascii="Trebuchet MS" w:hAnsi="Trebuchet MS" w:cs="Tahoma"/>
                <w:i/>
                <w:iCs/>
                <w:sz w:val="20"/>
                <w:szCs w:val="20"/>
              </w:rPr>
            </w:pPr>
            <w:r w:rsidRPr="007F103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382223C" w14:textId="211B6F7F" w:rsidR="0083568B" w:rsidRPr="002F4BCC" w:rsidRDefault="0083568B" w:rsidP="0083568B">
            <w:pPr>
              <w:jc w:val="center"/>
              <w:rPr>
                <w:rFonts w:ascii="Trebuchet MS" w:hAnsi="Trebuchet MS" w:cs="Tahoma"/>
                <w:sz w:val="20"/>
                <w:szCs w:val="20"/>
              </w:rPr>
            </w:pPr>
            <w:r w:rsidRPr="007F1037">
              <w:rPr>
                <w:rFonts w:ascii="Trebuchet MS" w:hAnsi="Trebuchet MS" w:cs="Tahoma"/>
                <w:i/>
                <w:iCs/>
                <w:color w:val="EE0000"/>
                <w:sz w:val="20"/>
                <w:szCs w:val="20"/>
              </w:rPr>
              <w:t>įrašyti</w:t>
            </w:r>
          </w:p>
        </w:tc>
      </w:tr>
      <w:tr w:rsidR="002F4BCC" w:rsidRPr="002F4BCC" w14:paraId="08CCC233"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5D6863E2"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 xml:space="preserve">13. </w:t>
            </w:r>
            <w:proofErr w:type="spellStart"/>
            <w:r w:rsidRPr="002F4BCC">
              <w:rPr>
                <w:rFonts w:ascii="Trebuchet MS" w:hAnsi="Trebuchet MS" w:cs="Tahoma"/>
                <w:b/>
                <w:sz w:val="20"/>
                <w:szCs w:val="20"/>
              </w:rPr>
              <w:t>Skaleris</w:t>
            </w:r>
            <w:proofErr w:type="spellEnd"/>
          </w:p>
        </w:tc>
      </w:tr>
      <w:tr w:rsidR="0083568B" w:rsidRPr="002F4BCC" w14:paraId="54FDD57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42E3F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13.1. Sterilizacija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3122F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Turi būti tinkamas sterilizavimui 134°C temperatūroje</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18726B" w14:textId="37311B96" w:rsidR="0083568B" w:rsidRPr="002F4BCC" w:rsidRDefault="0083568B" w:rsidP="0083568B">
            <w:pPr>
              <w:jc w:val="center"/>
              <w:rPr>
                <w:rFonts w:ascii="Trebuchet MS" w:hAnsi="Trebuchet MS" w:cs="Tahoma"/>
                <w:sz w:val="20"/>
                <w:szCs w:val="20"/>
                <w:lang w:val="fi-FI"/>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EA4E49" w14:textId="4E38A8A8" w:rsidR="0083568B" w:rsidRPr="002F4BCC" w:rsidRDefault="0083568B" w:rsidP="0083568B">
            <w:pPr>
              <w:jc w:val="center"/>
              <w:rPr>
                <w:rFonts w:ascii="Trebuchet MS" w:hAnsi="Trebuchet MS" w:cs="Tahoma"/>
                <w:i/>
                <w:iCs/>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CA1113" w14:textId="02130A34"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83568B" w:rsidRPr="002F4BCC" w14:paraId="06036CA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F37F6A"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13.2. Komplektacija</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06BD409"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Komplektacijoje turi būti ne mažiau kaip 3 darbiniai instrumentai</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B21E88" w14:textId="71FC10F9"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4A2943" w14:textId="6EAB1709"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F1DD1B9" w14:textId="2F7B2803"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83568B" w:rsidRPr="002F4BCC" w14:paraId="2A71E16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6B9F8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13.3. Dažnis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7D3D09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 xml:space="preserve">Darbinis dažnis – 24–32 </w:t>
            </w:r>
            <w:proofErr w:type="spellStart"/>
            <w:r w:rsidRPr="002F4BCC">
              <w:rPr>
                <w:rFonts w:ascii="Trebuchet MS" w:hAnsi="Trebuchet MS" w:cs="Tahoma"/>
                <w:sz w:val="20"/>
                <w:szCs w:val="20"/>
              </w:rPr>
              <w:t>kHz</w:t>
            </w:r>
            <w:proofErr w:type="spellEnd"/>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F6F751" w14:textId="6E24053C"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7AC7EC" w14:textId="349FA497"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549F58" w14:textId="22BABAA2"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83568B" w:rsidRPr="002F4BCC" w14:paraId="48740CD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E16F4E"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13.4. Maksimali pašalinimo jėgos galia (prietaiso galingumas)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77EE5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15 W</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FF1B68" w14:textId="76E9B479"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CB273F" w14:textId="6B79F31E"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4AD53C9" w14:textId="7096A487"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83568B" w:rsidRPr="002F4BCC" w14:paraId="57C23D7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1CED7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13.5. Turi būti galimybė pakeisti šviesolaidį jam užsiteršus ar sugedus arba turi būti taikomas lygiavertis konstrukcinis sprendimas, apsaugantis šviesolaidį nuo užteršimo.</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CDEC6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F22765" w14:textId="7EBD7286"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DE2594" w14:textId="4070C3EE"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654A170" w14:textId="5E32BA6A"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83568B" w:rsidRPr="002F4BCC" w14:paraId="3CF50A3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1BE1BF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13.6. Galimybė sugedus LED šaltinio moduliui, keisti jį nauju</w:t>
            </w:r>
          </w:p>
        </w:tc>
        <w:tc>
          <w:tcPr>
            <w:tcW w:w="1420" w:type="pct"/>
            <w:tcBorders>
              <w:top w:val="single" w:sz="4" w:space="0" w:color="000001"/>
              <w:left w:val="single" w:sz="4" w:space="0" w:color="000001"/>
              <w:bottom w:val="single" w:sz="4" w:space="0" w:color="000001"/>
              <w:right w:val="single" w:sz="4" w:space="0" w:color="000001"/>
            </w:tcBorders>
            <w:tcMar>
              <w:left w:w="103" w:type="dxa"/>
            </w:tcMar>
          </w:tcPr>
          <w:p w14:paraId="05446D2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1BA258" w14:textId="44DF8686"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2FE084" w14:textId="41194905"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C4D38F" w14:textId="5B265996" w:rsidR="0083568B" w:rsidRPr="002F4BCC" w:rsidRDefault="0083568B" w:rsidP="0083568B">
            <w:pPr>
              <w:jc w:val="center"/>
              <w:rPr>
                <w:rFonts w:ascii="Trebuchet MS" w:hAnsi="Trebuchet MS" w:cs="Tahoma"/>
                <w:sz w:val="20"/>
                <w:szCs w:val="20"/>
              </w:rPr>
            </w:pPr>
            <w:r w:rsidRPr="00CE1851">
              <w:rPr>
                <w:rFonts w:ascii="Trebuchet MS" w:hAnsi="Trebuchet MS" w:cs="Tahoma"/>
                <w:i/>
                <w:iCs/>
                <w:color w:val="EE0000"/>
                <w:sz w:val="20"/>
                <w:szCs w:val="20"/>
              </w:rPr>
              <w:t>įrašyti</w:t>
            </w:r>
          </w:p>
        </w:tc>
      </w:tr>
      <w:tr w:rsidR="002F4BCC" w:rsidRPr="002F4BCC" w14:paraId="49D36F54"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F959DCC" w14:textId="77777777" w:rsidR="002F4BCC" w:rsidRPr="002F4BCC" w:rsidRDefault="002F4BCC" w:rsidP="00A32422">
            <w:pPr>
              <w:jc w:val="both"/>
              <w:rPr>
                <w:rFonts w:ascii="Trebuchet MS" w:hAnsi="Trebuchet MS" w:cs="Tahoma"/>
                <w:b/>
                <w:bCs/>
                <w:sz w:val="20"/>
                <w:szCs w:val="20"/>
              </w:rPr>
            </w:pPr>
            <w:r w:rsidRPr="002F4BCC">
              <w:rPr>
                <w:rFonts w:ascii="Trebuchet MS" w:hAnsi="Trebuchet MS" w:cs="Tahoma"/>
                <w:b/>
                <w:bCs/>
                <w:sz w:val="20"/>
                <w:szCs w:val="20"/>
              </w:rPr>
              <w:t>14. 3 funkcijų švirkštas</w:t>
            </w:r>
          </w:p>
        </w:tc>
      </w:tr>
      <w:tr w:rsidR="0083568B" w:rsidRPr="002F4BCC" w14:paraId="07A9986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62C9A6"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14.1. Nuimamas sterilizuojamas korpusas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DEC0D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99DD23" w14:textId="089A1A87"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C57568" w14:textId="44A74AFB"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3613FC" w14:textId="19B764F7"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r>
      <w:tr w:rsidR="0083568B" w:rsidRPr="002F4BCC" w14:paraId="41D154F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481943"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14.2. Nuimama sterilizuojama kaniulė</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8FDC627"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A7A373" w14:textId="1AF85A27"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C367874" w14:textId="60F45D97"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0B7AF6B" w14:textId="2BA91BEB" w:rsidR="0083568B" w:rsidRPr="002F4BCC" w:rsidRDefault="0083568B" w:rsidP="0083568B">
            <w:pPr>
              <w:jc w:val="center"/>
              <w:rPr>
                <w:rFonts w:ascii="Trebuchet MS" w:hAnsi="Trebuchet MS" w:cs="Tahoma"/>
                <w:sz w:val="20"/>
                <w:szCs w:val="20"/>
              </w:rPr>
            </w:pPr>
            <w:r w:rsidRPr="008C55F3">
              <w:rPr>
                <w:rFonts w:ascii="Trebuchet MS" w:hAnsi="Trebuchet MS" w:cs="Tahoma"/>
                <w:i/>
                <w:iCs/>
                <w:color w:val="EE0000"/>
                <w:sz w:val="20"/>
                <w:szCs w:val="20"/>
              </w:rPr>
              <w:t>įrašyti</w:t>
            </w:r>
          </w:p>
        </w:tc>
      </w:tr>
      <w:tr w:rsidR="002F4BCC" w:rsidRPr="002F4BCC" w14:paraId="49C8948D" w14:textId="77777777" w:rsidTr="002F4BC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16B5714F" w14:textId="77777777" w:rsidR="002F4BCC" w:rsidRPr="002F4BCC" w:rsidRDefault="002F4BCC" w:rsidP="00A32422">
            <w:pPr>
              <w:jc w:val="both"/>
              <w:rPr>
                <w:rFonts w:ascii="Trebuchet MS" w:hAnsi="Trebuchet MS" w:cs="Tahoma"/>
                <w:b/>
                <w:sz w:val="20"/>
                <w:szCs w:val="20"/>
              </w:rPr>
            </w:pPr>
            <w:r w:rsidRPr="002F4BCC">
              <w:rPr>
                <w:rFonts w:ascii="Trebuchet MS" w:hAnsi="Trebuchet MS" w:cs="Tahoma"/>
                <w:b/>
                <w:sz w:val="20"/>
                <w:szCs w:val="20"/>
              </w:rPr>
              <w:t>15. Odontologo ir asistento kėdutės</w:t>
            </w:r>
            <w:r w:rsidRPr="002F4BCC">
              <w:rPr>
                <w:rFonts w:ascii="Trebuchet MS" w:hAnsi="Trebuchet MS"/>
                <w:sz w:val="20"/>
                <w:szCs w:val="20"/>
              </w:rPr>
              <w:t xml:space="preserve"> </w:t>
            </w:r>
          </w:p>
        </w:tc>
      </w:tr>
      <w:tr w:rsidR="002F4BCC" w:rsidRPr="002F4BCC" w14:paraId="5C0F8020" w14:textId="77777777" w:rsidTr="002F4BCC">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F7CF8C" w14:textId="77777777" w:rsidR="002F4BCC" w:rsidRPr="002F4BCC" w:rsidRDefault="002F4BCC" w:rsidP="00A32422">
            <w:pPr>
              <w:jc w:val="both"/>
              <w:rPr>
                <w:rFonts w:ascii="Trebuchet MS" w:hAnsi="Trebuchet MS" w:cs="Tahoma"/>
                <w:sz w:val="20"/>
                <w:szCs w:val="20"/>
              </w:rPr>
            </w:pPr>
            <w:r w:rsidRPr="002F4BCC">
              <w:rPr>
                <w:rFonts w:ascii="Trebuchet MS" w:hAnsi="Trebuchet MS" w:cs="Tahoma"/>
                <w:sz w:val="20"/>
                <w:szCs w:val="20"/>
              </w:rPr>
              <w:t xml:space="preserve">15.1. Sėdimosios dalies aukščio reguliavimas </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E1FE08" w14:textId="77777777" w:rsidR="002F4BCC" w:rsidRPr="002F4BCC" w:rsidRDefault="002F4BCC" w:rsidP="00A32422">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tcPr>
          <w:p w14:paraId="3FDB6062" w14:textId="77777777" w:rsidR="002F4BCC" w:rsidRPr="002F4BCC" w:rsidRDefault="002F4BCC" w:rsidP="00A32422">
            <w:pPr>
              <w:jc w:val="both"/>
              <w:rPr>
                <w:rFonts w:ascii="Trebuchet MS" w:hAnsi="Trebuchet MS" w:cs="Tahoma"/>
                <w:sz w:val="20"/>
                <w:szCs w:val="20"/>
              </w:rPr>
            </w:pP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0D6398" w14:textId="77777777" w:rsidR="002F4BCC" w:rsidRPr="002F4BCC" w:rsidRDefault="002F4BCC" w:rsidP="00A32422">
            <w:pPr>
              <w:jc w:val="both"/>
              <w:rPr>
                <w:rFonts w:ascii="Trebuchet MS" w:hAnsi="Trebuchet MS" w:cs="Tahoma"/>
                <w:sz w:val="20"/>
                <w:szCs w:val="20"/>
              </w:rPr>
            </w:pP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2B2AFCF" w14:textId="77777777" w:rsidR="002F4BCC" w:rsidRPr="002F4BCC" w:rsidRDefault="002F4BCC" w:rsidP="00A32422">
            <w:pPr>
              <w:jc w:val="both"/>
              <w:rPr>
                <w:rFonts w:ascii="Trebuchet MS" w:hAnsi="Trebuchet MS" w:cs="Tahoma"/>
                <w:sz w:val="20"/>
                <w:szCs w:val="20"/>
              </w:rPr>
            </w:pPr>
          </w:p>
        </w:tc>
      </w:tr>
      <w:tr w:rsidR="0083568B" w:rsidRPr="002F4BCC" w14:paraId="506C6842"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B322FD"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lastRenderedPageBreak/>
              <w:t>15.2. Maksimalus kėdutės sėdimosios dalies aukštis nuo grindų</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523C2B"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660 mm</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DB2BEB" w14:textId="69E4589D"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30983C" w14:textId="6D01AF17"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4D02AD" w14:textId="53F0E2C6"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r>
      <w:tr w:rsidR="0083568B" w:rsidRPr="002F4BCC" w14:paraId="0DFDE71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E89BC4"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15.3. Reguliuojamas atlošo pasvirimo kampas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ACAEB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30°</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B71CEF" w14:textId="7828616A"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DDEC17" w14:textId="74A6E5A3"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B72471" w14:textId="5B38B858"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r>
      <w:tr w:rsidR="0083568B" w:rsidRPr="002F4BCC" w14:paraId="6AF7326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096D6FC"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15.4. Kėdė su ratukais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C270E5"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Ne mažiau kaip 5 ratukai</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F71B185" w14:textId="402E0C4E"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B41B3A" w14:textId="41C487CA"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8546BA" w14:textId="2A04EFD2"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r>
      <w:tr w:rsidR="0083568B" w:rsidRPr="002F4BCC" w14:paraId="47135F9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5645CF"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15.5. Siūloma gydytojo darbo kėdutė turi būti pritaikyta naudoti kartu su siūlomu odontologiniu centru, užtikrinant suderintą darbo vietos ergonomiką ir galimybę specialistui dirbti ergonomiškoje padėtyje įvairiais odontologinio centro aukščio reguliavimo režimais. Atitiktis turi būti pagrįsta gamintojo techniniais dokumentais.</w:t>
            </w:r>
          </w:p>
        </w:tc>
        <w:tc>
          <w:tcPr>
            <w:tcW w:w="142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C0D152" w14:textId="77777777" w:rsidR="0083568B" w:rsidRPr="002F4BCC" w:rsidRDefault="0083568B" w:rsidP="0083568B">
            <w:pPr>
              <w:jc w:val="both"/>
              <w:rPr>
                <w:rFonts w:ascii="Trebuchet MS" w:hAnsi="Trebuchet MS" w:cs="Tahoma"/>
                <w:sz w:val="20"/>
                <w:szCs w:val="20"/>
              </w:rPr>
            </w:pPr>
            <w:r w:rsidRPr="002F4BCC">
              <w:rPr>
                <w:rFonts w:ascii="Trebuchet MS" w:hAnsi="Trebuchet MS" w:cs="Tahoma"/>
                <w:sz w:val="20"/>
                <w:szCs w:val="20"/>
              </w:rPr>
              <w:t>Būtina</w:t>
            </w:r>
          </w:p>
        </w:tc>
        <w:tc>
          <w:tcPr>
            <w:tcW w:w="1286" w:type="pct"/>
            <w:tcBorders>
              <w:top w:val="single" w:sz="4" w:space="0" w:color="000001"/>
              <w:left w:val="single" w:sz="4" w:space="0" w:color="000001"/>
              <w:bottom w:val="single" w:sz="4" w:space="0" w:color="000001"/>
              <w:right w:val="single" w:sz="4" w:space="0" w:color="000001"/>
            </w:tcBorders>
            <w:tcMar>
              <w:left w:w="103" w:type="dxa"/>
            </w:tcMar>
            <w:vAlign w:val="center"/>
          </w:tcPr>
          <w:p w14:paraId="502AF654" w14:textId="419ADC49"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38CF8E" w14:textId="2B9A27AD"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7F48A9" w14:textId="1A711BB1" w:rsidR="0083568B" w:rsidRPr="002F4BCC" w:rsidRDefault="0083568B" w:rsidP="0083568B">
            <w:pPr>
              <w:jc w:val="center"/>
              <w:rPr>
                <w:rFonts w:ascii="Trebuchet MS" w:hAnsi="Trebuchet MS" w:cs="Tahoma"/>
                <w:sz w:val="20"/>
                <w:szCs w:val="20"/>
              </w:rPr>
            </w:pPr>
            <w:r w:rsidRPr="00EB14A4">
              <w:rPr>
                <w:rFonts w:ascii="Trebuchet MS" w:hAnsi="Trebuchet MS" w:cs="Tahoma"/>
                <w:i/>
                <w:iCs/>
                <w:color w:val="EE0000"/>
                <w:sz w:val="20"/>
                <w:szCs w:val="20"/>
              </w:rPr>
              <w:t>įrašyti</w:t>
            </w:r>
          </w:p>
        </w:tc>
      </w:tr>
      <w:tr w:rsidR="00542C48" w:rsidRPr="002F4BCC" w14:paraId="0BB8F354" w14:textId="77777777" w:rsidTr="0083568B">
        <w:tc>
          <w:tcPr>
            <w:tcW w:w="1009" w:type="pct"/>
            <w:tcBorders>
              <w:top w:val="single" w:sz="4" w:space="0" w:color="000001"/>
              <w:left w:val="single" w:sz="4" w:space="0" w:color="000001"/>
              <w:bottom w:val="single" w:sz="4" w:space="0" w:color="000001"/>
              <w:right w:val="single" w:sz="4" w:space="0" w:color="000001"/>
            </w:tcBorders>
            <w:shd w:val="clear" w:color="auto" w:fill="CAEDFB" w:themeFill="accent4" w:themeFillTint="33"/>
            <w:tcMar>
              <w:left w:w="103" w:type="dxa"/>
            </w:tcMar>
            <w:vAlign w:val="center"/>
          </w:tcPr>
          <w:p w14:paraId="4D465EB2" w14:textId="77777777" w:rsidR="00542C48" w:rsidRPr="002F4BCC" w:rsidRDefault="00542C48" w:rsidP="00A32422">
            <w:pPr>
              <w:jc w:val="both"/>
              <w:rPr>
                <w:rFonts w:ascii="Trebuchet MS" w:hAnsi="Trebuchet MS" w:cs="Tahoma"/>
                <w:sz w:val="20"/>
                <w:szCs w:val="20"/>
              </w:rPr>
            </w:pPr>
            <w:r w:rsidRPr="002F4BCC">
              <w:rPr>
                <w:rFonts w:ascii="Trebuchet MS" w:hAnsi="Trebuchet MS" w:cs="Tahoma"/>
                <w:b/>
                <w:bCs/>
                <w:sz w:val="20"/>
                <w:szCs w:val="20"/>
              </w:rPr>
              <w:t xml:space="preserve">16. Garantija: </w:t>
            </w:r>
          </w:p>
        </w:tc>
        <w:tc>
          <w:tcPr>
            <w:tcW w:w="1420" w:type="pct"/>
            <w:tcBorders>
              <w:top w:val="single" w:sz="4" w:space="0" w:color="000001"/>
              <w:left w:val="single" w:sz="4" w:space="0" w:color="000001"/>
              <w:bottom w:val="single" w:sz="4" w:space="0" w:color="000001"/>
              <w:right w:val="single" w:sz="4" w:space="0" w:color="auto"/>
            </w:tcBorders>
            <w:shd w:val="clear" w:color="auto" w:fill="CAEDFB" w:themeFill="accent4" w:themeFillTint="33"/>
            <w:tcMar>
              <w:left w:w="103" w:type="dxa"/>
            </w:tcMar>
          </w:tcPr>
          <w:p w14:paraId="1FABB9C5" w14:textId="77777777" w:rsidR="00542C48" w:rsidRPr="002F4BCC" w:rsidRDefault="00542C48" w:rsidP="00A32422">
            <w:pPr>
              <w:jc w:val="both"/>
              <w:rPr>
                <w:rFonts w:ascii="Trebuchet MS" w:hAnsi="Trebuchet MS" w:cs="Tahoma"/>
                <w:sz w:val="20"/>
                <w:szCs w:val="20"/>
              </w:rPr>
            </w:pPr>
            <w:r w:rsidRPr="002F4BCC">
              <w:rPr>
                <w:rFonts w:ascii="Trebuchet MS" w:hAnsi="Trebuchet MS" w:cs="Tahoma"/>
                <w:sz w:val="20"/>
                <w:szCs w:val="20"/>
              </w:rPr>
              <w:t xml:space="preserve">Ne mažiau kaip 24 mėnesiai </w:t>
            </w:r>
          </w:p>
        </w:tc>
        <w:tc>
          <w:tcPr>
            <w:tcW w:w="2571" w:type="pct"/>
            <w:gridSpan w:val="3"/>
            <w:tcBorders>
              <w:left w:val="single" w:sz="4" w:space="0" w:color="auto"/>
              <w:bottom w:val="single" w:sz="4" w:space="0" w:color="000001"/>
              <w:right w:val="single" w:sz="4" w:space="0" w:color="auto"/>
            </w:tcBorders>
            <w:shd w:val="clear" w:color="auto" w:fill="CAEDFB" w:themeFill="accent4" w:themeFillTint="33"/>
            <w:tcMar>
              <w:left w:w="103" w:type="dxa"/>
            </w:tcMar>
            <w:vAlign w:val="center"/>
          </w:tcPr>
          <w:p w14:paraId="1562D603" w14:textId="131409B8" w:rsidR="00542C48" w:rsidRPr="002F4BCC" w:rsidRDefault="0083568B" w:rsidP="0083568B">
            <w:pPr>
              <w:jc w:val="center"/>
              <w:rPr>
                <w:rFonts w:ascii="Trebuchet MS" w:hAnsi="Trebuchet MS" w:cs="Tahoma"/>
                <w:sz w:val="20"/>
                <w:szCs w:val="20"/>
              </w:rPr>
            </w:pPr>
            <w:r w:rsidRPr="0083568B">
              <w:rPr>
                <w:rFonts w:ascii="Trebuchet MS" w:hAnsi="Trebuchet MS" w:cs="Tahoma"/>
                <w:i/>
                <w:iCs/>
                <w:color w:val="EE0000"/>
                <w:sz w:val="20"/>
                <w:szCs w:val="20"/>
              </w:rPr>
              <w:t>įrašyti</w:t>
            </w:r>
          </w:p>
        </w:tc>
      </w:tr>
    </w:tbl>
    <w:p w14:paraId="515BA6DF" w14:textId="77777777" w:rsidR="002F4BCC" w:rsidRDefault="002F4BCC" w:rsidP="002F4BCC">
      <w:pPr>
        <w:tabs>
          <w:tab w:val="left" w:pos="993"/>
          <w:tab w:val="left" w:pos="1276"/>
        </w:tabs>
        <w:suppressAutoHyphens/>
        <w:contextualSpacing/>
        <w:jc w:val="both"/>
        <w:rPr>
          <w:rFonts w:ascii="Trebuchet MS" w:eastAsiaTheme="minorEastAsia" w:hAnsi="Trebuchet MS" w:cs="Tahoma"/>
        </w:rPr>
      </w:pPr>
    </w:p>
    <w:p w14:paraId="441D8C2F" w14:textId="77777777" w:rsidR="002F4BCC" w:rsidRDefault="002F4BCC" w:rsidP="002F4BCC">
      <w:pPr>
        <w:tabs>
          <w:tab w:val="left" w:pos="993"/>
          <w:tab w:val="left" w:pos="1276"/>
        </w:tabs>
        <w:suppressAutoHyphens/>
        <w:contextualSpacing/>
        <w:jc w:val="both"/>
        <w:rPr>
          <w:rFonts w:ascii="Trebuchet MS" w:eastAsiaTheme="minorEastAsia" w:hAnsi="Trebuchet MS" w:cs="Tahoma"/>
        </w:rPr>
      </w:pPr>
    </w:p>
    <w:p w14:paraId="3C97B261" w14:textId="77777777" w:rsidR="002F4BCC" w:rsidRDefault="002F4BCC" w:rsidP="002F4BCC">
      <w:pPr>
        <w:tabs>
          <w:tab w:val="left" w:pos="993"/>
          <w:tab w:val="left" w:pos="1276"/>
        </w:tabs>
        <w:suppressAutoHyphens/>
        <w:contextualSpacing/>
        <w:jc w:val="both"/>
        <w:rPr>
          <w:rFonts w:ascii="Trebuchet MS" w:eastAsiaTheme="minorEastAsia" w:hAnsi="Trebuchet MS" w:cs="Tahoma"/>
        </w:rPr>
      </w:pPr>
    </w:p>
    <w:p w14:paraId="22A2FBC5" w14:textId="77777777" w:rsidR="002F4BCC" w:rsidRDefault="002F4BCC" w:rsidP="002F4BCC">
      <w:pPr>
        <w:tabs>
          <w:tab w:val="left" w:pos="993"/>
          <w:tab w:val="left" w:pos="1276"/>
        </w:tabs>
        <w:suppressAutoHyphens/>
        <w:contextualSpacing/>
        <w:jc w:val="both"/>
        <w:rPr>
          <w:rFonts w:ascii="Trebuchet MS" w:eastAsiaTheme="minorEastAsia" w:hAnsi="Trebuchet MS" w:cs="Tahoma"/>
        </w:rPr>
      </w:pPr>
    </w:p>
    <w:p w14:paraId="61A187CF" w14:textId="77777777" w:rsidR="002F4BCC" w:rsidRDefault="002F4BCC" w:rsidP="002F4BCC">
      <w:pPr>
        <w:keepNext/>
        <w:spacing w:line="276" w:lineRule="auto"/>
        <w:jc w:val="both"/>
        <w:rPr>
          <w:rFonts w:ascii="Trebuchet MS" w:hAnsi="Trebuchet MS" w:cstheme="minorHAnsi"/>
          <w:b/>
        </w:rPr>
      </w:pPr>
      <w:r w:rsidRPr="00B67180">
        <w:rPr>
          <w:rFonts w:ascii="Trebuchet MS" w:hAnsi="Trebuchet MS" w:cstheme="minorHAnsi"/>
          <w:b/>
        </w:rPr>
        <w:t>Kokybės kriterijai:</w:t>
      </w: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5416"/>
        <w:gridCol w:w="668"/>
        <w:gridCol w:w="812"/>
        <w:gridCol w:w="2774"/>
        <w:gridCol w:w="3160"/>
        <w:gridCol w:w="1339"/>
      </w:tblGrid>
      <w:tr w:rsidR="002F4BCC" w:rsidRPr="00B67180" w14:paraId="053462D0" w14:textId="77777777" w:rsidTr="00A32422">
        <w:trPr>
          <w:trHeight w:val="37"/>
        </w:trPr>
        <w:tc>
          <w:tcPr>
            <w:tcW w:w="270"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CE408D6"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sz w:val="20"/>
                <w:szCs w:val="20"/>
              </w:rPr>
              <w:t>Eil. Nr.</w:t>
            </w:r>
          </w:p>
        </w:tc>
        <w:tc>
          <w:tcPr>
            <w:tcW w:w="1808"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333BE27"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sz w:val="20"/>
                <w:szCs w:val="20"/>
              </w:rPr>
              <w:t>Kriterijaus (</w:t>
            </w:r>
            <w:proofErr w:type="spellStart"/>
            <w:r w:rsidRPr="008E17F3">
              <w:rPr>
                <w:rFonts w:ascii="Trebuchet MS" w:hAnsi="Trebuchet MS" w:cstheme="minorHAnsi"/>
                <w:b/>
                <w:sz w:val="20"/>
                <w:szCs w:val="20"/>
              </w:rPr>
              <w:t>Q</w:t>
            </w:r>
            <w:r w:rsidRPr="008E17F3">
              <w:rPr>
                <w:rFonts w:ascii="Trebuchet MS" w:hAnsi="Trebuchet MS" w:cstheme="minorHAnsi"/>
                <w:b/>
                <w:sz w:val="20"/>
                <w:szCs w:val="20"/>
                <w:vertAlign w:val="subscript"/>
              </w:rPr>
              <w:t>i</w:t>
            </w:r>
            <w:proofErr w:type="spellEnd"/>
            <w:r w:rsidRPr="008E17F3">
              <w:rPr>
                <w:rFonts w:ascii="Trebuchet MS" w:hAnsi="Trebuchet MS" w:cstheme="minorHAnsi"/>
                <w:b/>
                <w:sz w:val="20"/>
                <w:szCs w:val="20"/>
              </w:rPr>
              <w:t>) parametrai</w:t>
            </w:r>
          </w:p>
        </w:tc>
        <w:tc>
          <w:tcPr>
            <w:tcW w:w="494" w:type="pct"/>
            <w:gridSpan w:val="2"/>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312B1CA"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Kriterijaus lyginamasis svoris ekonominio naudingumo įvertinime</w:t>
            </w:r>
          </w:p>
        </w:tc>
        <w:tc>
          <w:tcPr>
            <w:tcW w:w="2428" w:type="pct"/>
            <w:gridSpan w:val="3"/>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F3B6122"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Atitikimas kokybiniams reikalavimams.</w:t>
            </w:r>
          </w:p>
          <w:p w14:paraId="340A2B85"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Nuoroda į pridedamus, prekės atitikimą papildomoms charakteristikoms įrodančius, dokumentus (bukletų, techninių aprašų puslapių Nr.)</w:t>
            </w:r>
          </w:p>
        </w:tc>
      </w:tr>
      <w:tr w:rsidR="002F4BCC" w:rsidRPr="00B67180" w14:paraId="56D61231" w14:textId="77777777" w:rsidTr="00A32422">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5BF82B4" w14:textId="77777777" w:rsidR="002F4BCC" w:rsidRPr="008E17F3" w:rsidRDefault="002F4BCC" w:rsidP="00A32422">
            <w:pPr>
              <w:jc w:val="both"/>
              <w:rPr>
                <w:rFonts w:ascii="Trebuchet MS" w:hAnsi="Trebuchet MS" w:cstheme="minorHAnsi"/>
                <w:b/>
                <w:sz w:val="20"/>
                <w:szCs w:val="20"/>
              </w:rPr>
            </w:pPr>
          </w:p>
        </w:tc>
        <w:tc>
          <w:tcPr>
            <w:tcW w:w="1808"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F06159F" w14:textId="77777777" w:rsidR="002F4BCC" w:rsidRPr="008E17F3" w:rsidRDefault="002F4BCC" w:rsidP="00A32422">
            <w:pPr>
              <w:jc w:val="both"/>
              <w:rPr>
                <w:rFonts w:ascii="Trebuchet MS" w:hAnsi="Trebuchet MS" w:cstheme="minorHAnsi"/>
                <w:b/>
                <w:sz w:val="20"/>
                <w:szCs w:val="20"/>
              </w:rPr>
            </w:pPr>
          </w:p>
        </w:tc>
        <w:tc>
          <w:tcPr>
            <w:tcW w:w="494" w:type="pct"/>
            <w:gridSpan w:val="2"/>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77853A0" w14:textId="77777777" w:rsidR="002F4BCC" w:rsidRPr="008E17F3" w:rsidRDefault="002F4BCC" w:rsidP="00A32422">
            <w:pPr>
              <w:jc w:val="both"/>
              <w:rPr>
                <w:rFonts w:ascii="Trebuchet MS" w:hAnsi="Trebuchet MS" w:cstheme="minorHAnsi"/>
                <w:b/>
                <w:sz w:val="20"/>
                <w:szCs w:val="20"/>
              </w:rPr>
            </w:pPr>
          </w:p>
        </w:tc>
        <w:tc>
          <w:tcPr>
            <w:tcW w:w="926"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E2CD2F4"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sz w:val="20"/>
                <w:szCs w:val="20"/>
              </w:rPr>
              <w:t>Siūlomos prekės techniniai parametrai</w:t>
            </w:r>
          </w:p>
        </w:tc>
        <w:tc>
          <w:tcPr>
            <w:tcW w:w="1502" w:type="pct"/>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8A5AC77"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Pasiūlymo dokumentai, patvirtinantys siūlomos prekės techninius parametrus</w:t>
            </w:r>
          </w:p>
        </w:tc>
      </w:tr>
      <w:tr w:rsidR="002F4BCC" w:rsidRPr="00B67180" w14:paraId="2A18D8EF" w14:textId="77777777" w:rsidTr="00A32422">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D84CE25" w14:textId="77777777" w:rsidR="002F4BCC" w:rsidRPr="008E17F3" w:rsidRDefault="002F4BCC" w:rsidP="00A32422">
            <w:pPr>
              <w:jc w:val="both"/>
              <w:rPr>
                <w:rFonts w:ascii="Trebuchet MS" w:hAnsi="Trebuchet MS" w:cstheme="minorHAnsi"/>
                <w:b/>
                <w:sz w:val="20"/>
                <w:szCs w:val="20"/>
              </w:rPr>
            </w:pPr>
          </w:p>
        </w:tc>
        <w:tc>
          <w:tcPr>
            <w:tcW w:w="1808"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AE5544F" w14:textId="77777777" w:rsidR="002F4BCC" w:rsidRPr="008E17F3" w:rsidRDefault="002F4BCC" w:rsidP="00A32422">
            <w:pPr>
              <w:jc w:val="both"/>
              <w:rPr>
                <w:rFonts w:ascii="Trebuchet MS" w:hAnsi="Trebuchet MS" w:cstheme="minorHAnsi"/>
                <w:b/>
                <w:sz w:val="20"/>
                <w:szCs w:val="20"/>
              </w:rPr>
            </w:pPr>
          </w:p>
        </w:tc>
        <w:tc>
          <w:tcPr>
            <w:tcW w:w="494" w:type="pct"/>
            <w:gridSpan w:val="2"/>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AE01FB5" w14:textId="77777777" w:rsidR="002F4BCC" w:rsidRPr="008E17F3" w:rsidRDefault="002F4BCC" w:rsidP="00A32422">
            <w:pPr>
              <w:jc w:val="both"/>
              <w:rPr>
                <w:rFonts w:ascii="Trebuchet MS" w:hAnsi="Trebuchet MS" w:cstheme="minorHAnsi"/>
                <w:b/>
                <w:sz w:val="20"/>
                <w:szCs w:val="20"/>
              </w:rPr>
            </w:pPr>
          </w:p>
        </w:tc>
        <w:tc>
          <w:tcPr>
            <w:tcW w:w="926"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32D47C2" w14:textId="77777777" w:rsidR="002F4BCC" w:rsidRPr="008E17F3" w:rsidRDefault="002F4BCC" w:rsidP="00A32422">
            <w:pPr>
              <w:jc w:val="both"/>
              <w:rPr>
                <w:rFonts w:ascii="Trebuchet MS" w:hAnsi="Trebuchet MS" w:cstheme="minorHAnsi"/>
                <w:b/>
                <w:i/>
                <w:sz w:val="20"/>
                <w:szCs w:val="20"/>
              </w:rPr>
            </w:pPr>
          </w:p>
        </w:tc>
        <w:tc>
          <w:tcPr>
            <w:tcW w:w="1055"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B26B19E"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Dokumento pavadinimas</w:t>
            </w:r>
          </w:p>
        </w:tc>
        <w:tc>
          <w:tcPr>
            <w:tcW w:w="447"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678F9ED"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Dokumento lapo numeris</w:t>
            </w:r>
          </w:p>
        </w:tc>
      </w:tr>
      <w:tr w:rsidR="0083568B" w:rsidRPr="00B67180" w14:paraId="770DB65F" w14:textId="77777777" w:rsidTr="0083568B">
        <w:trPr>
          <w:trHeight w:val="37"/>
        </w:trPr>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16470884" w14:textId="77777777" w:rsidR="0083568B" w:rsidRPr="00972E36" w:rsidRDefault="0083568B" w:rsidP="0083568B">
            <w:pPr>
              <w:jc w:val="both"/>
              <w:rPr>
                <w:rFonts w:ascii="Trebuchet MS" w:hAnsi="Trebuchet MS" w:cstheme="minorHAnsi"/>
                <w:highlight w:val="yellow"/>
              </w:rPr>
            </w:pPr>
            <w:r w:rsidRPr="009F28A7">
              <w:rPr>
                <w:rFonts w:ascii="Trebuchet MS" w:hAnsi="Trebuchet MS" w:cstheme="minorHAnsi"/>
              </w:rPr>
              <w:t>1.</w:t>
            </w:r>
          </w:p>
        </w:tc>
        <w:tc>
          <w:tcPr>
            <w:tcW w:w="1808" w:type="pct"/>
            <w:vMerge w:val="restart"/>
            <w:tcBorders>
              <w:top w:val="single" w:sz="4" w:space="0" w:color="auto"/>
              <w:left w:val="single" w:sz="4" w:space="0" w:color="auto"/>
              <w:bottom w:val="single" w:sz="4" w:space="0" w:color="auto"/>
              <w:right w:val="single" w:sz="4" w:space="0" w:color="auto"/>
            </w:tcBorders>
            <w:vAlign w:val="center"/>
          </w:tcPr>
          <w:p w14:paraId="3E1E7291" w14:textId="77777777" w:rsidR="0083568B" w:rsidRDefault="0083568B" w:rsidP="0083568B">
            <w:pPr>
              <w:pStyle w:val="Default"/>
              <w:jc w:val="both"/>
              <w:rPr>
                <w:rFonts w:ascii="Trebuchet MS" w:hAnsi="Trebuchet MS" w:cstheme="minorHAnsi"/>
                <w:sz w:val="22"/>
                <w:szCs w:val="22"/>
                <w:u w:color="000000"/>
              </w:rPr>
            </w:pPr>
            <w:r w:rsidRPr="009F28A7">
              <w:rPr>
                <w:rFonts w:ascii="Trebuchet MS" w:hAnsi="Trebuchet MS" w:cstheme="minorHAnsi"/>
                <w:sz w:val="22"/>
                <w:szCs w:val="22"/>
                <w:u w:color="000000"/>
              </w:rPr>
              <w:t>Siūlom</w:t>
            </w:r>
            <w:r>
              <w:rPr>
                <w:rFonts w:ascii="Trebuchet MS" w:hAnsi="Trebuchet MS" w:cstheme="minorHAnsi"/>
                <w:sz w:val="22"/>
                <w:szCs w:val="22"/>
                <w:u w:color="000000"/>
              </w:rPr>
              <w:t>os</w:t>
            </w:r>
            <w:r w:rsidRPr="009F28A7">
              <w:rPr>
                <w:rFonts w:ascii="Trebuchet MS" w:hAnsi="Trebuchet MS" w:cstheme="minorHAnsi"/>
                <w:sz w:val="22"/>
                <w:szCs w:val="22"/>
                <w:u w:color="000000"/>
              </w:rPr>
              <w:t xml:space="preserve"> gydytojo darbo kėdutės ergonominis įvertinimas</w:t>
            </w:r>
            <w:r>
              <w:rPr>
                <w:rFonts w:ascii="Trebuchet MS" w:hAnsi="Trebuchet MS" w:cstheme="minorHAnsi"/>
                <w:sz w:val="22"/>
                <w:szCs w:val="22"/>
                <w:u w:color="000000"/>
              </w:rPr>
              <w:t>.</w:t>
            </w:r>
          </w:p>
          <w:p w14:paraId="311DEA83" w14:textId="77777777" w:rsidR="0083568B" w:rsidRPr="009F28A7" w:rsidRDefault="0083568B" w:rsidP="0083568B">
            <w:pPr>
              <w:pStyle w:val="Default"/>
              <w:jc w:val="both"/>
              <w:rPr>
                <w:rFonts w:ascii="Trebuchet MS" w:hAnsi="Trebuchet MS" w:cstheme="minorHAnsi"/>
                <w:sz w:val="22"/>
                <w:szCs w:val="22"/>
                <w:u w:color="000000"/>
              </w:rPr>
            </w:pPr>
          </w:p>
          <w:p w14:paraId="63BA6227" w14:textId="77777777" w:rsidR="0083568B" w:rsidRPr="009F28A7" w:rsidRDefault="0083568B" w:rsidP="0083568B">
            <w:pPr>
              <w:pStyle w:val="Default"/>
              <w:jc w:val="both"/>
              <w:rPr>
                <w:rFonts w:ascii="Trebuchet MS" w:hAnsi="Trebuchet MS" w:cstheme="minorHAnsi"/>
                <w:sz w:val="22"/>
                <w:szCs w:val="22"/>
                <w:u w:color="000000"/>
              </w:rPr>
            </w:pPr>
            <w:r>
              <w:rPr>
                <w:rFonts w:ascii="Trebuchet MS" w:hAnsi="Trebuchet MS" w:cstheme="minorHAnsi"/>
                <w:sz w:val="22"/>
                <w:szCs w:val="22"/>
                <w:u w:color="000000"/>
              </w:rPr>
              <w:t>Balai skiriami</w:t>
            </w:r>
            <w:r w:rsidRPr="009F28A7">
              <w:rPr>
                <w:rFonts w:ascii="Trebuchet MS" w:hAnsi="Trebuchet MS" w:cstheme="minorHAnsi"/>
                <w:sz w:val="22"/>
                <w:szCs w:val="22"/>
                <w:u w:color="000000"/>
              </w:rPr>
              <w:t>, jeigu siūloma gydytojo darbo kėdutė turi nepriklausomos ergonomikos / nugaros sveikatos vertinimo organizacijos išduotą ergonominį sertifikatą arba lygiavertį dokumentą, patvirtinantį, kad konkretaus siūlomo modelio konstrukcija yra įvertinta pagal ergonomikos principus ir yra pritaikyta taisyklingai, nugarai palankiai sėdėsenai ilgalaikio darbo metu.</w:t>
            </w:r>
          </w:p>
          <w:p w14:paraId="005465B6" w14:textId="77777777" w:rsidR="0083568B" w:rsidRPr="009F28A7" w:rsidRDefault="0083568B" w:rsidP="0083568B">
            <w:pPr>
              <w:pStyle w:val="Default"/>
              <w:jc w:val="both"/>
              <w:rPr>
                <w:rFonts w:ascii="Trebuchet MS" w:hAnsi="Trebuchet MS" w:cstheme="minorHAnsi"/>
                <w:sz w:val="22"/>
                <w:szCs w:val="22"/>
                <w:u w:color="000000"/>
              </w:rPr>
            </w:pPr>
          </w:p>
          <w:p w14:paraId="40CEAE0A" w14:textId="77777777" w:rsidR="0083568B" w:rsidRPr="009F28A7" w:rsidRDefault="0083568B" w:rsidP="0083568B">
            <w:pPr>
              <w:pStyle w:val="Default"/>
              <w:jc w:val="both"/>
              <w:rPr>
                <w:rFonts w:ascii="Trebuchet MS" w:hAnsi="Trebuchet MS" w:cstheme="minorHAnsi"/>
                <w:sz w:val="22"/>
                <w:szCs w:val="22"/>
                <w:u w:color="000000"/>
              </w:rPr>
            </w:pPr>
            <w:r w:rsidRPr="009F28A7">
              <w:rPr>
                <w:rFonts w:ascii="Trebuchet MS" w:hAnsi="Trebuchet MS" w:cstheme="minorHAnsi"/>
                <w:sz w:val="22"/>
                <w:szCs w:val="22"/>
                <w:u w:color="000000"/>
              </w:rPr>
              <w:t>Sertifikatas arba lygiavertis dokumentas turi būti išduotas ne tiekėjo, o nepriklausomos trečiosios šalies, pavyzdžiui, ergonomikos instituto, akredituotos / pripažintos ergonomikos vertinimo organizacijos, sveikos nugaros asociacijos ar kitos lygiavertės kompetentingos institucijos.</w:t>
            </w:r>
          </w:p>
          <w:p w14:paraId="53F794F1" w14:textId="77777777" w:rsidR="0083568B" w:rsidRPr="009F28A7" w:rsidRDefault="0083568B" w:rsidP="0083568B">
            <w:pPr>
              <w:pStyle w:val="Default"/>
              <w:jc w:val="both"/>
              <w:rPr>
                <w:rFonts w:ascii="Trebuchet MS" w:hAnsi="Trebuchet MS" w:cstheme="minorHAnsi"/>
                <w:sz w:val="22"/>
                <w:szCs w:val="22"/>
                <w:u w:color="000000"/>
              </w:rPr>
            </w:pPr>
          </w:p>
          <w:p w14:paraId="5C19CB93" w14:textId="77777777" w:rsidR="0083568B" w:rsidRPr="009F28A7" w:rsidRDefault="0083568B" w:rsidP="0083568B">
            <w:pPr>
              <w:pStyle w:val="Default"/>
              <w:jc w:val="both"/>
              <w:rPr>
                <w:rFonts w:ascii="Trebuchet MS" w:hAnsi="Trebuchet MS" w:cstheme="minorHAnsi"/>
                <w:sz w:val="22"/>
                <w:szCs w:val="22"/>
              </w:rPr>
            </w:pPr>
            <w:r w:rsidRPr="009F28A7">
              <w:rPr>
                <w:rFonts w:ascii="Trebuchet MS" w:hAnsi="Trebuchet MS" w:cstheme="minorHAnsi"/>
                <w:sz w:val="22"/>
                <w:szCs w:val="22"/>
                <w:u w:color="000000"/>
              </w:rPr>
              <w:t>Vertinamas dokumentas turi būti taikomas konkrečiai siūlomai gydytojo darbo kėdutei arba jos modelių serijai, o ne bendrai gamintojo veiklai, kokybės vadybos sistemai ar medicinos prietaiso CE atitikčiai.</w:t>
            </w:r>
          </w:p>
        </w:tc>
        <w:tc>
          <w:tcPr>
            <w:tcW w:w="223" w:type="pct"/>
            <w:tcBorders>
              <w:top w:val="single" w:sz="4" w:space="0" w:color="auto"/>
              <w:left w:val="single" w:sz="4" w:space="0" w:color="auto"/>
              <w:bottom w:val="single" w:sz="4" w:space="0" w:color="auto"/>
              <w:right w:val="single" w:sz="4" w:space="0" w:color="auto"/>
            </w:tcBorders>
            <w:vAlign w:val="center"/>
            <w:hideMark/>
          </w:tcPr>
          <w:p w14:paraId="64A3A110"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Ne</w:t>
            </w:r>
          </w:p>
        </w:tc>
        <w:tc>
          <w:tcPr>
            <w:tcW w:w="271" w:type="pct"/>
            <w:tcBorders>
              <w:top w:val="single" w:sz="4" w:space="0" w:color="auto"/>
              <w:left w:val="single" w:sz="4" w:space="0" w:color="auto"/>
              <w:bottom w:val="single" w:sz="4" w:space="0" w:color="auto"/>
              <w:right w:val="single" w:sz="4" w:space="0" w:color="auto"/>
            </w:tcBorders>
            <w:vAlign w:val="center"/>
            <w:hideMark/>
          </w:tcPr>
          <w:p w14:paraId="7466DAC5"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Taip</w:t>
            </w:r>
          </w:p>
        </w:tc>
        <w:tc>
          <w:tcPr>
            <w:tcW w:w="926" w:type="pct"/>
            <w:vMerge w:val="restart"/>
            <w:tcBorders>
              <w:top w:val="single" w:sz="4" w:space="0" w:color="auto"/>
              <w:left w:val="single" w:sz="4" w:space="0" w:color="auto"/>
              <w:bottom w:val="single" w:sz="4" w:space="0" w:color="auto"/>
              <w:right w:val="single" w:sz="4" w:space="0" w:color="auto"/>
            </w:tcBorders>
            <w:vAlign w:val="center"/>
          </w:tcPr>
          <w:p w14:paraId="28E3B05A" w14:textId="2D26DA83" w:rsidR="0083568B" w:rsidRPr="00972E36" w:rsidRDefault="0083568B" w:rsidP="0083568B">
            <w:pPr>
              <w:jc w:val="center"/>
              <w:rPr>
                <w:rFonts w:ascii="Trebuchet MS" w:hAnsi="Trebuchet MS" w:cstheme="minorHAnsi"/>
                <w:highlight w:val="yellow"/>
              </w:rPr>
            </w:pPr>
            <w:r w:rsidRPr="00C37CD3">
              <w:rPr>
                <w:rFonts w:ascii="Trebuchet MS" w:hAnsi="Trebuchet MS" w:cs="Tahoma"/>
                <w:i/>
                <w:iCs/>
                <w:color w:val="EE0000"/>
                <w:sz w:val="20"/>
                <w:szCs w:val="20"/>
              </w:rPr>
              <w:t>įrašyti</w:t>
            </w:r>
          </w:p>
        </w:tc>
        <w:tc>
          <w:tcPr>
            <w:tcW w:w="1055" w:type="pct"/>
            <w:vMerge w:val="restart"/>
            <w:tcBorders>
              <w:top w:val="single" w:sz="4" w:space="0" w:color="auto"/>
              <w:left w:val="single" w:sz="4" w:space="0" w:color="auto"/>
              <w:bottom w:val="single" w:sz="4" w:space="0" w:color="auto"/>
              <w:right w:val="single" w:sz="4" w:space="0" w:color="auto"/>
            </w:tcBorders>
            <w:vAlign w:val="center"/>
          </w:tcPr>
          <w:p w14:paraId="41F13F0B" w14:textId="75D9CB55" w:rsidR="0083568B" w:rsidRPr="00972E36" w:rsidRDefault="0083568B" w:rsidP="0083568B">
            <w:pPr>
              <w:jc w:val="center"/>
              <w:rPr>
                <w:rFonts w:ascii="Trebuchet MS" w:hAnsi="Trebuchet MS" w:cstheme="minorHAnsi"/>
                <w:highlight w:val="yellow"/>
              </w:rPr>
            </w:pPr>
            <w:r w:rsidRPr="00C37CD3">
              <w:rPr>
                <w:rFonts w:ascii="Trebuchet MS" w:hAnsi="Trebuchet MS" w:cs="Tahoma"/>
                <w:i/>
                <w:iCs/>
                <w:color w:val="EE0000"/>
                <w:sz w:val="20"/>
                <w:szCs w:val="20"/>
              </w:rPr>
              <w:t>įrašyti</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5F0C545F" w14:textId="0FC96E85" w:rsidR="0083568B" w:rsidRPr="00972E36" w:rsidRDefault="0083568B" w:rsidP="0083568B">
            <w:pPr>
              <w:jc w:val="center"/>
              <w:rPr>
                <w:rFonts w:ascii="Trebuchet MS" w:hAnsi="Trebuchet MS" w:cstheme="minorHAnsi"/>
                <w:highlight w:val="yellow"/>
              </w:rPr>
            </w:pPr>
            <w:r w:rsidRPr="00C37CD3">
              <w:rPr>
                <w:rFonts w:ascii="Trebuchet MS" w:hAnsi="Trebuchet MS" w:cs="Tahoma"/>
                <w:i/>
                <w:iCs/>
                <w:color w:val="EE0000"/>
                <w:sz w:val="20"/>
                <w:szCs w:val="20"/>
              </w:rPr>
              <w:t>įrašyti</w:t>
            </w:r>
          </w:p>
        </w:tc>
      </w:tr>
      <w:tr w:rsidR="0083568B" w:rsidRPr="00B67180" w14:paraId="6ED67F69" w14:textId="77777777" w:rsidTr="0083568B">
        <w:trPr>
          <w:trHeight w:val="5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1A4FFF" w14:textId="77777777" w:rsidR="0083568B" w:rsidRPr="00B67180" w:rsidRDefault="0083568B" w:rsidP="0083568B">
            <w:pPr>
              <w:jc w:val="both"/>
              <w:rPr>
                <w:rFonts w:ascii="Trebuchet MS" w:hAnsi="Trebuchet MS" w:cstheme="minorHAnsi"/>
              </w:rPr>
            </w:pPr>
          </w:p>
        </w:tc>
        <w:tc>
          <w:tcPr>
            <w:tcW w:w="1808" w:type="pct"/>
            <w:vMerge/>
            <w:tcBorders>
              <w:top w:val="single" w:sz="4" w:space="0" w:color="auto"/>
              <w:left w:val="single" w:sz="4" w:space="0" w:color="auto"/>
              <w:bottom w:val="single" w:sz="4" w:space="0" w:color="auto"/>
              <w:right w:val="single" w:sz="4" w:space="0" w:color="auto"/>
            </w:tcBorders>
          </w:tcPr>
          <w:p w14:paraId="607BE2A5" w14:textId="77777777" w:rsidR="0083568B" w:rsidRPr="00B67180" w:rsidRDefault="0083568B" w:rsidP="0083568B">
            <w:pPr>
              <w:jc w:val="both"/>
              <w:rPr>
                <w:rFonts w:ascii="Trebuchet MS" w:hAnsi="Trebuchet MS" w:cstheme="minorHAnsi"/>
              </w:rPr>
            </w:pPr>
          </w:p>
        </w:tc>
        <w:tc>
          <w:tcPr>
            <w:tcW w:w="223" w:type="pct"/>
            <w:tcBorders>
              <w:top w:val="single" w:sz="4" w:space="0" w:color="auto"/>
              <w:left w:val="single" w:sz="4" w:space="0" w:color="auto"/>
              <w:right w:val="single" w:sz="4" w:space="0" w:color="auto"/>
            </w:tcBorders>
            <w:vAlign w:val="center"/>
            <w:hideMark/>
          </w:tcPr>
          <w:p w14:paraId="0BB2BB32" w14:textId="77777777" w:rsidR="0083568B" w:rsidRPr="00B67180" w:rsidRDefault="0083568B" w:rsidP="0083568B">
            <w:pPr>
              <w:jc w:val="center"/>
              <w:rPr>
                <w:rFonts w:ascii="Trebuchet MS" w:hAnsi="Trebuchet MS" w:cstheme="minorHAnsi"/>
              </w:rPr>
            </w:pPr>
            <w:r w:rsidRPr="00B67180">
              <w:rPr>
                <w:rFonts w:ascii="Trebuchet MS" w:hAnsi="Trebuchet MS" w:cstheme="minorHAnsi"/>
              </w:rPr>
              <w:t>0</w:t>
            </w:r>
          </w:p>
        </w:tc>
        <w:tc>
          <w:tcPr>
            <w:tcW w:w="271" w:type="pct"/>
            <w:tcBorders>
              <w:top w:val="single" w:sz="4" w:space="0" w:color="auto"/>
              <w:left w:val="single" w:sz="4" w:space="0" w:color="auto"/>
              <w:right w:val="single" w:sz="4" w:space="0" w:color="auto"/>
            </w:tcBorders>
            <w:vAlign w:val="center"/>
            <w:hideMark/>
          </w:tcPr>
          <w:p w14:paraId="62C42C2D" w14:textId="77777777" w:rsidR="0083568B" w:rsidRPr="00B67180" w:rsidRDefault="0083568B" w:rsidP="0083568B">
            <w:pPr>
              <w:jc w:val="center"/>
              <w:rPr>
                <w:rFonts w:ascii="Trebuchet MS" w:hAnsi="Trebuchet MS" w:cstheme="minorHAnsi"/>
              </w:rPr>
            </w:pPr>
            <w:r>
              <w:rPr>
                <w:rFonts w:ascii="Trebuchet MS" w:hAnsi="Trebuchet MS" w:cstheme="minorHAnsi"/>
              </w:rPr>
              <w:t>10</w:t>
            </w:r>
          </w:p>
        </w:tc>
        <w:tc>
          <w:tcPr>
            <w:tcW w:w="926" w:type="pct"/>
            <w:vMerge/>
            <w:tcBorders>
              <w:top w:val="single" w:sz="4" w:space="0" w:color="auto"/>
              <w:left w:val="single" w:sz="4" w:space="0" w:color="auto"/>
              <w:bottom w:val="single" w:sz="4" w:space="0" w:color="auto"/>
              <w:right w:val="single" w:sz="4" w:space="0" w:color="auto"/>
            </w:tcBorders>
            <w:vAlign w:val="center"/>
          </w:tcPr>
          <w:p w14:paraId="1ADFB156" w14:textId="77777777" w:rsidR="0083568B" w:rsidRPr="00B67180" w:rsidRDefault="0083568B" w:rsidP="0083568B">
            <w:pPr>
              <w:jc w:val="center"/>
              <w:rPr>
                <w:rFonts w:ascii="Trebuchet MS" w:hAnsi="Trebuchet MS" w:cstheme="minorHAnsi"/>
              </w:rPr>
            </w:pPr>
          </w:p>
        </w:tc>
        <w:tc>
          <w:tcPr>
            <w:tcW w:w="1055" w:type="pct"/>
            <w:vMerge/>
            <w:tcBorders>
              <w:top w:val="single" w:sz="4" w:space="0" w:color="auto"/>
              <w:left w:val="single" w:sz="4" w:space="0" w:color="auto"/>
              <w:bottom w:val="single" w:sz="4" w:space="0" w:color="auto"/>
              <w:right w:val="single" w:sz="4" w:space="0" w:color="auto"/>
            </w:tcBorders>
            <w:vAlign w:val="center"/>
          </w:tcPr>
          <w:p w14:paraId="12A2F4CE" w14:textId="77777777" w:rsidR="0083568B" w:rsidRPr="00B67180" w:rsidRDefault="0083568B" w:rsidP="0083568B">
            <w:pPr>
              <w:jc w:val="center"/>
              <w:rPr>
                <w:rFonts w:ascii="Trebuchet MS" w:hAnsi="Trebuchet MS" w:cstheme="minorHAnsi"/>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10963E08" w14:textId="77777777" w:rsidR="0083568B" w:rsidRPr="00B67180" w:rsidRDefault="0083568B" w:rsidP="0083568B">
            <w:pPr>
              <w:jc w:val="center"/>
              <w:rPr>
                <w:rFonts w:ascii="Trebuchet MS" w:hAnsi="Trebuchet MS" w:cstheme="minorHAnsi"/>
              </w:rPr>
            </w:pPr>
          </w:p>
        </w:tc>
      </w:tr>
      <w:tr w:rsidR="0083568B" w:rsidRPr="00B67180" w14:paraId="1150530C" w14:textId="77777777" w:rsidTr="0083568B">
        <w:trPr>
          <w:trHeight w:val="1620"/>
        </w:trPr>
        <w:tc>
          <w:tcPr>
            <w:tcW w:w="0" w:type="auto"/>
            <w:vMerge w:val="restart"/>
            <w:tcBorders>
              <w:top w:val="single" w:sz="4" w:space="0" w:color="auto"/>
              <w:left w:val="single" w:sz="4" w:space="0" w:color="auto"/>
              <w:right w:val="single" w:sz="4" w:space="0" w:color="auto"/>
            </w:tcBorders>
            <w:vAlign w:val="center"/>
          </w:tcPr>
          <w:p w14:paraId="35E2DC6D" w14:textId="77777777" w:rsidR="0083568B" w:rsidRPr="009F28A7" w:rsidRDefault="0083568B" w:rsidP="0083568B">
            <w:pPr>
              <w:jc w:val="both"/>
              <w:rPr>
                <w:rFonts w:ascii="Trebuchet MS" w:hAnsi="Trebuchet MS" w:cstheme="minorHAnsi"/>
              </w:rPr>
            </w:pPr>
            <w:r w:rsidRPr="009F28A7">
              <w:rPr>
                <w:rFonts w:ascii="Trebuchet MS" w:hAnsi="Trebuchet MS" w:cstheme="minorHAnsi"/>
              </w:rPr>
              <w:t>2.</w:t>
            </w:r>
          </w:p>
        </w:tc>
        <w:tc>
          <w:tcPr>
            <w:tcW w:w="1808" w:type="pct"/>
            <w:vMerge w:val="restart"/>
            <w:tcBorders>
              <w:top w:val="single" w:sz="4" w:space="0" w:color="auto"/>
              <w:left w:val="single" w:sz="4" w:space="0" w:color="auto"/>
              <w:right w:val="single" w:sz="4" w:space="0" w:color="auto"/>
            </w:tcBorders>
          </w:tcPr>
          <w:p w14:paraId="37877D05" w14:textId="65286696" w:rsidR="0083568B" w:rsidRPr="00F76679" w:rsidRDefault="0083568B" w:rsidP="0083568B">
            <w:pPr>
              <w:jc w:val="both"/>
              <w:rPr>
                <w:rFonts w:ascii="Trebuchet MS" w:hAnsi="Trebuchet MS" w:cstheme="minorHAnsi"/>
                <w:u w:color="000000"/>
              </w:rPr>
            </w:pPr>
            <w:r w:rsidRPr="00F76679">
              <w:rPr>
                <w:rFonts w:ascii="Trebuchet MS" w:hAnsi="Trebuchet MS" w:cstheme="minorHAnsi"/>
                <w:u w:color="000000"/>
              </w:rPr>
              <w:t>Operacinio šviestuvo galvutės padėties stabilumo užtikrinimas</w:t>
            </w:r>
          </w:p>
          <w:p w14:paraId="5388A5F7" w14:textId="35D812D0" w:rsidR="0083568B" w:rsidRPr="00F76679" w:rsidRDefault="0083568B" w:rsidP="0083568B">
            <w:pPr>
              <w:jc w:val="both"/>
              <w:rPr>
                <w:rFonts w:ascii="Trebuchet MS" w:hAnsi="Trebuchet MS" w:cstheme="minorHAnsi"/>
                <w:u w:color="000000"/>
              </w:rPr>
            </w:pPr>
            <w:r w:rsidRPr="008D45C2">
              <w:rPr>
                <w:rFonts w:ascii="Trebuchet MS" w:hAnsi="Trebuchet MS" w:cstheme="minorHAnsi"/>
                <w:u w:color="000000"/>
              </w:rPr>
              <w:t>Balai skiriami, jeigu gamintojo techniniame apraše, naudojimo instrukcijoje, kataloge ar kitame gamintojo parengtame techniniame dokumente aiškiai nurodyta, kad operacinio šviestuvo galvutė, ją nustačius pasirinktoje padėtyje, darbo metu išlieka stabili ir savaime nepasislenka.</w:t>
            </w:r>
          </w:p>
          <w:p w14:paraId="3C53E50C" w14:textId="77777777" w:rsidR="0083568B" w:rsidRPr="009F28A7" w:rsidRDefault="0083568B" w:rsidP="0083568B">
            <w:pPr>
              <w:jc w:val="both"/>
              <w:rPr>
                <w:rFonts w:ascii="Trebuchet MS" w:hAnsi="Trebuchet MS" w:cstheme="minorHAnsi"/>
                <w:u w:color="000000"/>
              </w:rPr>
            </w:pPr>
            <w:r w:rsidRPr="00F76679">
              <w:rPr>
                <w:rFonts w:ascii="Trebuchet MS" w:hAnsi="Trebuchet MS" w:cstheme="minorHAnsi"/>
                <w:u w:color="000000"/>
              </w:rPr>
              <w:t>Reikalavimų atitikimas turi būti pagrįstas gamintojo techniniais dokumentais.</w:t>
            </w:r>
          </w:p>
        </w:tc>
        <w:tc>
          <w:tcPr>
            <w:tcW w:w="223" w:type="pct"/>
            <w:tcBorders>
              <w:top w:val="single" w:sz="4" w:space="0" w:color="auto"/>
              <w:left w:val="single" w:sz="4" w:space="0" w:color="auto"/>
              <w:bottom w:val="single" w:sz="4" w:space="0" w:color="auto"/>
              <w:right w:val="single" w:sz="4" w:space="0" w:color="auto"/>
            </w:tcBorders>
            <w:vAlign w:val="center"/>
          </w:tcPr>
          <w:p w14:paraId="7986E1E9"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Ne</w:t>
            </w:r>
          </w:p>
        </w:tc>
        <w:tc>
          <w:tcPr>
            <w:tcW w:w="271" w:type="pct"/>
            <w:tcBorders>
              <w:top w:val="single" w:sz="4" w:space="0" w:color="auto"/>
              <w:left w:val="single" w:sz="4" w:space="0" w:color="auto"/>
              <w:bottom w:val="single" w:sz="4" w:space="0" w:color="auto"/>
              <w:right w:val="single" w:sz="4" w:space="0" w:color="auto"/>
            </w:tcBorders>
            <w:vAlign w:val="center"/>
          </w:tcPr>
          <w:p w14:paraId="46959EB5"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Taip</w:t>
            </w:r>
          </w:p>
        </w:tc>
        <w:tc>
          <w:tcPr>
            <w:tcW w:w="926" w:type="pct"/>
            <w:vMerge w:val="restart"/>
            <w:tcBorders>
              <w:left w:val="single" w:sz="4" w:space="0" w:color="auto"/>
              <w:right w:val="single" w:sz="4" w:space="0" w:color="auto"/>
            </w:tcBorders>
            <w:vAlign w:val="center"/>
          </w:tcPr>
          <w:p w14:paraId="74F6515B" w14:textId="4699ACAE"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c>
          <w:tcPr>
            <w:tcW w:w="1055" w:type="pct"/>
            <w:vMerge w:val="restart"/>
            <w:tcBorders>
              <w:left w:val="single" w:sz="4" w:space="0" w:color="auto"/>
              <w:right w:val="single" w:sz="4" w:space="0" w:color="auto"/>
            </w:tcBorders>
            <w:vAlign w:val="center"/>
          </w:tcPr>
          <w:p w14:paraId="289BF477" w14:textId="3F5A6CB9"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c>
          <w:tcPr>
            <w:tcW w:w="447" w:type="pct"/>
            <w:vMerge w:val="restart"/>
            <w:tcBorders>
              <w:left w:val="single" w:sz="4" w:space="0" w:color="auto"/>
              <w:right w:val="single" w:sz="4" w:space="0" w:color="auto"/>
            </w:tcBorders>
            <w:vAlign w:val="center"/>
          </w:tcPr>
          <w:p w14:paraId="01FE3BFF" w14:textId="3DA1AA3A"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r>
      <w:tr w:rsidR="0083568B" w:rsidRPr="00B67180" w14:paraId="7F560174" w14:textId="77777777" w:rsidTr="0083568B">
        <w:trPr>
          <w:trHeight w:val="498"/>
        </w:trPr>
        <w:tc>
          <w:tcPr>
            <w:tcW w:w="0" w:type="auto"/>
            <w:vMerge/>
            <w:tcBorders>
              <w:left w:val="single" w:sz="4" w:space="0" w:color="auto"/>
              <w:right w:val="single" w:sz="4" w:space="0" w:color="auto"/>
            </w:tcBorders>
            <w:vAlign w:val="center"/>
          </w:tcPr>
          <w:p w14:paraId="518EA9AF" w14:textId="77777777" w:rsidR="0083568B" w:rsidRPr="009F28A7" w:rsidRDefault="0083568B" w:rsidP="0083568B">
            <w:pPr>
              <w:jc w:val="both"/>
              <w:rPr>
                <w:rFonts w:ascii="Trebuchet MS" w:hAnsi="Trebuchet MS" w:cstheme="minorHAnsi"/>
              </w:rPr>
            </w:pPr>
          </w:p>
        </w:tc>
        <w:tc>
          <w:tcPr>
            <w:tcW w:w="1808" w:type="pct"/>
            <w:vMerge/>
            <w:tcBorders>
              <w:left w:val="single" w:sz="4" w:space="0" w:color="auto"/>
              <w:right w:val="single" w:sz="4" w:space="0" w:color="auto"/>
            </w:tcBorders>
          </w:tcPr>
          <w:p w14:paraId="69108380" w14:textId="77777777" w:rsidR="0083568B" w:rsidRPr="009F28A7" w:rsidRDefault="0083568B" w:rsidP="0083568B">
            <w:pPr>
              <w:jc w:val="both"/>
              <w:rPr>
                <w:rFonts w:ascii="Trebuchet MS" w:hAnsi="Trebuchet MS" w:cstheme="minorHAnsi"/>
              </w:rPr>
            </w:pPr>
          </w:p>
        </w:tc>
        <w:tc>
          <w:tcPr>
            <w:tcW w:w="223" w:type="pct"/>
            <w:tcBorders>
              <w:top w:val="single" w:sz="4" w:space="0" w:color="auto"/>
              <w:left w:val="single" w:sz="4" w:space="0" w:color="auto"/>
              <w:right w:val="single" w:sz="4" w:space="0" w:color="auto"/>
            </w:tcBorders>
            <w:vAlign w:val="center"/>
          </w:tcPr>
          <w:p w14:paraId="3991B90A"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0</w:t>
            </w:r>
          </w:p>
        </w:tc>
        <w:tc>
          <w:tcPr>
            <w:tcW w:w="271" w:type="pct"/>
            <w:tcBorders>
              <w:top w:val="single" w:sz="4" w:space="0" w:color="auto"/>
              <w:left w:val="single" w:sz="4" w:space="0" w:color="auto"/>
              <w:right w:val="single" w:sz="4" w:space="0" w:color="auto"/>
            </w:tcBorders>
            <w:vAlign w:val="center"/>
          </w:tcPr>
          <w:p w14:paraId="267491EC" w14:textId="77777777" w:rsidR="0083568B" w:rsidRPr="009F28A7" w:rsidRDefault="0083568B" w:rsidP="0083568B">
            <w:pPr>
              <w:jc w:val="center"/>
              <w:rPr>
                <w:rFonts w:ascii="Trebuchet MS" w:hAnsi="Trebuchet MS" w:cstheme="minorHAnsi"/>
              </w:rPr>
            </w:pPr>
            <w:r w:rsidRPr="009F28A7">
              <w:rPr>
                <w:rFonts w:ascii="Trebuchet MS" w:hAnsi="Trebuchet MS" w:cstheme="minorHAnsi"/>
              </w:rPr>
              <w:t>5</w:t>
            </w:r>
          </w:p>
        </w:tc>
        <w:tc>
          <w:tcPr>
            <w:tcW w:w="926" w:type="pct"/>
            <w:vMerge/>
            <w:tcBorders>
              <w:left w:val="single" w:sz="4" w:space="0" w:color="auto"/>
              <w:right w:val="single" w:sz="4" w:space="0" w:color="auto"/>
            </w:tcBorders>
            <w:vAlign w:val="center"/>
          </w:tcPr>
          <w:p w14:paraId="610EC3AE" w14:textId="77777777" w:rsidR="0083568B" w:rsidRPr="00B67180" w:rsidRDefault="0083568B" w:rsidP="0083568B">
            <w:pPr>
              <w:jc w:val="center"/>
              <w:rPr>
                <w:rFonts w:ascii="Trebuchet MS" w:hAnsi="Trebuchet MS" w:cstheme="minorHAnsi"/>
              </w:rPr>
            </w:pPr>
          </w:p>
        </w:tc>
        <w:tc>
          <w:tcPr>
            <w:tcW w:w="1055" w:type="pct"/>
            <w:vMerge/>
            <w:tcBorders>
              <w:left w:val="single" w:sz="4" w:space="0" w:color="auto"/>
              <w:right w:val="single" w:sz="4" w:space="0" w:color="auto"/>
            </w:tcBorders>
            <w:vAlign w:val="center"/>
          </w:tcPr>
          <w:p w14:paraId="0E75C5DA" w14:textId="77777777" w:rsidR="0083568B" w:rsidRPr="00B67180" w:rsidRDefault="0083568B" w:rsidP="0083568B">
            <w:pPr>
              <w:jc w:val="center"/>
              <w:rPr>
                <w:rFonts w:ascii="Trebuchet MS" w:hAnsi="Trebuchet MS" w:cstheme="minorHAnsi"/>
              </w:rPr>
            </w:pPr>
          </w:p>
        </w:tc>
        <w:tc>
          <w:tcPr>
            <w:tcW w:w="447" w:type="pct"/>
            <w:vMerge/>
            <w:tcBorders>
              <w:left w:val="single" w:sz="4" w:space="0" w:color="auto"/>
              <w:right w:val="single" w:sz="4" w:space="0" w:color="auto"/>
            </w:tcBorders>
            <w:vAlign w:val="center"/>
          </w:tcPr>
          <w:p w14:paraId="5733F54A" w14:textId="77777777" w:rsidR="0083568B" w:rsidRPr="00B67180" w:rsidRDefault="0083568B" w:rsidP="0083568B">
            <w:pPr>
              <w:jc w:val="center"/>
              <w:rPr>
                <w:rFonts w:ascii="Trebuchet MS" w:hAnsi="Trebuchet MS" w:cstheme="minorHAnsi"/>
              </w:rPr>
            </w:pPr>
          </w:p>
        </w:tc>
      </w:tr>
      <w:tr w:rsidR="0083568B" w:rsidRPr="00B67180" w14:paraId="73916350" w14:textId="77777777" w:rsidTr="0083568B">
        <w:trPr>
          <w:trHeight w:val="930"/>
        </w:trPr>
        <w:tc>
          <w:tcPr>
            <w:tcW w:w="0" w:type="auto"/>
            <w:vMerge w:val="restart"/>
            <w:tcBorders>
              <w:left w:val="single" w:sz="4" w:space="0" w:color="auto"/>
              <w:right w:val="single" w:sz="4" w:space="0" w:color="auto"/>
            </w:tcBorders>
            <w:vAlign w:val="center"/>
          </w:tcPr>
          <w:p w14:paraId="2182BCB9" w14:textId="77777777" w:rsidR="0083568B" w:rsidRPr="00B67180" w:rsidRDefault="0083568B" w:rsidP="0083568B">
            <w:pPr>
              <w:jc w:val="both"/>
              <w:rPr>
                <w:rFonts w:ascii="Trebuchet MS" w:hAnsi="Trebuchet MS" w:cstheme="minorHAnsi"/>
              </w:rPr>
            </w:pPr>
            <w:r>
              <w:rPr>
                <w:rFonts w:ascii="Trebuchet MS" w:hAnsi="Trebuchet MS" w:cstheme="minorHAnsi"/>
              </w:rPr>
              <w:t>3</w:t>
            </w:r>
            <w:r w:rsidRPr="00B67180">
              <w:rPr>
                <w:rFonts w:ascii="Trebuchet MS" w:hAnsi="Trebuchet MS" w:cstheme="minorHAnsi"/>
              </w:rPr>
              <w:t xml:space="preserve">. </w:t>
            </w:r>
          </w:p>
        </w:tc>
        <w:tc>
          <w:tcPr>
            <w:tcW w:w="1808" w:type="pct"/>
            <w:vMerge w:val="restart"/>
            <w:tcBorders>
              <w:left w:val="single" w:sz="4" w:space="0" w:color="auto"/>
              <w:right w:val="single" w:sz="4" w:space="0" w:color="auto"/>
            </w:tcBorders>
            <w:vAlign w:val="center"/>
          </w:tcPr>
          <w:p w14:paraId="2F8EC92B" w14:textId="77777777" w:rsidR="0083568B" w:rsidRPr="00343F0E" w:rsidRDefault="0083568B" w:rsidP="0083568B">
            <w:pPr>
              <w:jc w:val="both"/>
              <w:rPr>
                <w:rFonts w:ascii="Trebuchet MS" w:hAnsi="Trebuchet MS" w:cstheme="minorHAnsi"/>
              </w:rPr>
            </w:pPr>
            <w:r w:rsidRPr="00343F0E">
              <w:rPr>
                <w:rFonts w:ascii="Trebuchet MS" w:hAnsi="Trebuchet MS" w:cstheme="minorHAnsi"/>
              </w:rPr>
              <w:t xml:space="preserve">Siūloma įranga turi turėti funkcionalumą, leidžiantį ją integruoti į Perkančiosios organizacijos naudojamą įrenginių techninės būklės stebėsenos sistemą, kad būtų užtikrinta galimybė vienoje sistemoje stebėti ir </w:t>
            </w:r>
            <w:r w:rsidRPr="00343F0E">
              <w:rPr>
                <w:rFonts w:ascii="Trebuchet MS" w:hAnsi="Trebuchet MS" w:cstheme="minorHAnsi"/>
              </w:rPr>
              <w:lastRenderedPageBreak/>
              <w:t xml:space="preserve">administruoti tiek naujai siūlomą įrangą, tiek įstaigoje jau eksploatuojamus įrenginius. </w:t>
            </w:r>
          </w:p>
        </w:tc>
        <w:tc>
          <w:tcPr>
            <w:tcW w:w="223" w:type="pct"/>
            <w:tcBorders>
              <w:top w:val="single" w:sz="4" w:space="0" w:color="auto"/>
              <w:left w:val="single" w:sz="4" w:space="0" w:color="auto"/>
              <w:bottom w:val="single" w:sz="4" w:space="0" w:color="auto"/>
              <w:right w:val="single" w:sz="4" w:space="0" w:color="auto"/>
            </w:tcBorders>
            <w:vAlign w:val="center"/>
          </w:tcPr>
          <w:p w14:paraId="13C846CC" w14:textId="77777777" w:rsidR="0083568B" w:rsidRPr="00B67180" w:rsidRDefault="0083568B" w:rsidP="0083568B">
            <w:pPr>
              <w:jc w:val="center"/>
              <w:rPr>
                <w:rFonts w:ascii="Trebuchet MS" w:hAnsi="Trebuchet MS" w:cstheme="minorHAnsi"/>
              </w:rPr>
            </w:pPr>
            <w:r w:rsidRPr="00B67180">
              <w:rPr>
                <w:rFonts w:ascii="Trebuchet MS" w:hAnsi="Trebuchet MS" w:cstheme="minorHAnsi"/>
              </w:rPr>
              <w:lastRenderedPageBreak/>
              <w:t>Ne</w:t>
            </w:r>
          </w:p>
        </w:tc>
        <w:tc>
          <w:tcPr>
            <w:tcW w:w="271" w:type="pct"/>
            <w:tcBorders>
              <w:top w:val="single" w:sz="4" w:space="0" w:color="auto"/>
              <w:left w:val="single" w:sz="4" w:space="0" w:color="auto"/>
              <w:bottom w:val="single" w:sz="4" w:space="0" w:color="auto"/>
              <w:right w:val="single" w:sz="4" w:space="0" w:color="auto"/>
            </w:tcBorders>
            <w:vAlign w:val="center"/>
          </w:tcPr>
          <w:p w14:paraId="0550C13A" w14:textId="77777777" w:rsidR="0083568B" w:rsidRPr="00B67180" w:rsidRDefault="0083568B" w:rsidP="0083568B">
            <w:pPr>
              <w:jc w:val="center"/>
              <w:rPr>
                <w:rFonts w:ascii="Trebuchet MS" w:hAnsi="Trebuchet MS" w:cstheme="minorHAnsi"/>
              </w:rPr>
            </w:pPr>
            <w:r w:rsidRPr="00B67180">
              <w:rPr>
                <w:rFonts w:ascii="Trebuchet MS" w:hAnsi="Trebuchet MS" w:cstheme="minorHAnsi"/>
              </w:rPr>
              <w:t>Taip</w:t>
            </w:r>
          </w:p>
        </w:tc>
        <w:tc>
          <w:tcPr>
            <w:tcW w:w="926" w:type="pct"/>
            <w:vMerge w:val="restart"/>
            <w:tcBorders>
              <w:left w:val="single" w:sz="4" w:space="0" w:color="auto"/>
              <w:right w:val="single" w:sz="4" w:space="0" w:color="auto"/>
            </w:tcBorders>
            <w:vAlign w:val="center"/>
          </w:tcPr>
          <w:p w14:paraId="06117BA1" w14:textId="108267EE"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c>
          <w:tcPr>
            <w:tcW w:w="1055" w:type="pct"/>
            <w:vMerge w:val="restart"/>
            <w:tcBorders>
              <w:left w:val="single" w:sz="4" w:space="0" w:color="auto"/>
              <w:right w:val="single" w:sz="4" w:space="0" w:color="auto"/>
            </w:tcBorders>
            <w:vAlign w:val="center"/>
          </w:tcPr>
          <w:p w14:paraId="67C093BF" w14:textId="0B09BDF7"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c>
          <w:tcPr>
            <w:tcW w:w="447" w:type="pct"/>
            <w:vMerge w:val="restart"/>
            <w:tcBorders>
              <w:left w:val="single" w:sz="4" w:space="0" w:color="auto"/>
              <w:right w:val="single" w:sz="4" w:space="0" w:color="auto"/>
            </w:tcBorders>
            <w:vAlign w:val="center"/>
          </w:tcPr>
          <w:p w14:paraId="61F0F26E" w14:textId="7E0C389A" w:rsidR="0083568B" w:rsidRPr="00B67180" w:rsidRDefault="0083568B" w:rsidP="0083568B">
            <w:pPr>
              <w:jc w:val="center"/>
              <w:rPr>
                <w:rFonts w:ascii="Trebuchet MS" w:hAnsi="Trebuchet MS" w:cstheme="minorHAnsi"/>
              </w:rPr>
            </w:pPr>
            <w:r w:rsidRPr="00C37CD3">
              <w:rPr>
                <w:rFonts w:ascii="Trebuchet MS" w:hAnsi="Trebuchet MS" w:cs="Tahoma"/>
                <w:i/>
                <w:iCs/>
                <w:color w:val="EE0000"/>
                <w:sz w:val="20"/>
                <w:szCs w:val="20"/>
              </w:rPr>
              <w:t>įrašyti</w:t>
            </w:r>
          </w:p>
        </w:tc>
      </w:tr>
      <w:tr w:rsidR="0083568B" w:rsidRPr="00B67180" w14:paraId="47823864" w14:textId="77777777" w:rsidTr="0083568B">
        <w:trPr>
          <w:trHeight w:val="37"/>
        </w:trPr>
        <w:tc>
          <w:tcPr>
            <w:tcW w:w="0" w:type="auto"/>
            <w:vMerge/>
            <w:tcBorders>
              <w:left w:val="single" w:sz="4" w:space="0" w:color="auto"/>
              <w:bottom w:val="single" w:sz="4" w:space="0" w:color="auto"/>
              <w:right w:val="single" w:sz="4" w:space="0" w:color="auto"/>
            </w:tcBorders>
            <w:vAlign w:val="center"/>
          </w:tcPr>
          <w:p w14:paraId="2B9BEFD8" w14:textId="77777777" w:rsidR="0083568B" w:rsidRPr="00B67180" w:rsidRDefault="0083568B" w:rsidP="0083568B">
            <w:pPr>
              <w:jc w:val="both"/>
              <w:rPr>
                <w:rFonts w:ascii="Trebuchet MS" w:hAnsi="Trebuchet MS" w:cstheme="minorHAnsi"/>
              </w:rPr>
            </w:pPr>
          </w:p>
        </w:tc>
        <w:tc>
          <w:tcPr>
            <w:tcW w:w="1808" w:type="pct"/>
            <w:vMerge/>
            <w:tcBorders>
              <w:left w:val="single" w:sz="4" w:space="0" w:color="auto"/>
              <w:bottom w:val="single" w:sz="4" w:space="0" w:color="auto"/>
              <w:right w:val="single" w:sz="4" w:space="0" w:color="auto"/>
            </w:tcBorders>
            <w:vAlign w:val="center"/>
          </w:tcPr>
          <w:p w14:paraId="184D0E02" w14:textId="77777777" w:rsidR="0083568B" w:rsidRPr="00B67180" w:rsidRDefault="0083568B" w:rsidP="0083568B">
            <w:pPr>
              <w:jc w:val="both"/>
              <w:rPr>
                <w:rFonts w:ascii="Trebuchet MS" w:hAnsi="Trebuchet MS" w:cstheme="minorHAnsi"/>
              </w:rPr>
            </w:pPr>
          </w:p>
        </w:tc>
        <w:tc>
          <w:tcPr>
            <w:tcW w:w="223" w:type="pct"/>
            <w:tcBorders>
              <w:top w:val="single" w:sz="4" w:space="0" w:color="auto"/>
              <w:left w:val="single" w:sz="4" w:space="0" w:color="auto"/>
              <w:bottom w:val="single" w:sz="4" w:space="0" w:color="auto"/>
              <w:right w:val="single" w:sz="4" w:space="0" w:color="auto"/>
            </w:tcBorders>
            <w:vAlign w:val="center"/>
          </w:tcPr>
          <w:p w14:paraId="5F1F22B7" w14:textId="77777777" w:rsidR="0083568B" w:rsidRPr="00B67180" w:rsidRDefault="0083568B" w:rsidP="0083568B">
            <w:pPr>
              <w:jc w:val="center"/>
              <w:rPr>
                <w:rFonts w:ascii="Trebuchet MS" w:hAnsi="Trebuchet MS" w:cstheme="minorHAnsi"/>
              </w:rPr>
            </w:pPr>
            <w:r w:rsidRPr="00B67180">
              <w:rPr>
                <w:rFonts w:ascii="Trebuchet MS" w:hAnsi="Trebuchet MS" w:cstheme="minorHAnsi"/>
              </w:rPr>
              <w:t>0</w:t>
            </w:r>
          </w:p>
        </w:tc>
        <w:tc>
          <w:tcPr>
            <w:tcW w:w="271" w:type="pct"/>
            <w:tcBorders>
              <w:top w:val="single" w:sz="4" w:space="0" w:color="auto"/>
              <w:left w:val="single" w:sz="4" w:space="0" w:color="auto"/>
              <w:bottom w:val="single" w:sz="4" w:space="0" w:color="auto"/>
              <w:right w:val="single" w:sz="4" w:space="0" w:color="auto"/>
            </w:tcBorders>
            <w:vAlign w:val="center"/>
          </w:tcPr>
          <w:p w14:paraId="4883A4F7" w14:textId="77777777" w:rsidR="0083568B" w:rsidRPr="00B67180" w:rsidRDefault="0083568B" w:rsidP="0083568B">
            <w:pPr>
              <w:jc w:val="center"/>
              <w:rPr>
                <w:rFonts w:ascii="Trebuchet MS" w:hAnsi="Trebuchet MS" w:cstheme="minorHAnsi"/>
              </w:rPr>
            </w:pPr>
            <w:r>
              <w:rPr>
                <w:rFonts w:ascii="Trebuchet MS" w:hAnsi="Trebuchet MS" w:cstheme="minorHAnsi"/>
              </w:rPr>
              <w:t>25</w:t>
            </w:r>
          </w:p>
        </w:tc>
        <w:tc>
          <w:tcPr>
            <w:tcW w:w="926" w:type="pct"/>
            <w:vMerge/>
            <w:tcBorders>
              <w:left w:val="single" w:sz="4" w:space="0" w:color="auto"/>
              <w:bottom w:val="single" w:sz="4" w:space="0" w:color="auto"/>
              <w:right w:val="single" w:sz="4" w:space="0" w:color="auto"/>
            </w:tcBorders>
            <w:vAlign w:val="center"/>
          </w:tcPr>
          <w:p w14:paraId="7D5C7370" w14:textId="77777777" w:rsidR="0083568B" w:rsidRPr="00B67180" w:rsidRDefault="0083568B" w:rsidP="0083568B">
            <w:pPr>
              <w:jc w:val="center"/>
              <w:rPr>
                <w:rFonts w:ascii="Trebuchet MS" w:hAnsi="Trebuchet MS" w:cstheme="minorHAnsi"/>
              </w:rPr>
            </w:pPr>
          </w:p>
        </w:tc>
        <w:tc>
          <w:tcPr>
            <w:tcW w:w="1055" w:type="pct"/>
            <w:vMerge/>
            <w:tcBorders>
              <w:left w:val="single" w:sz="4" w:space="0" w:color="auto"/>
              <w:bottom w:val="single" w:sz="4" w:space="0" w:color="auto"/>
              <w:right w:val="single" w:sz="4" w:space="0" w:color="auto"/>
            </w:tcBorders>
            <w:vAlign w:val="center"/>
          </w:tcPr>
          <w:p w14:paraId="5EC59C7A" w14:textId="77777777" w:rsidR="0083568B" w:rsidRPr="00B67180" w:rsidRDefault="0083568B" w:rsidP="0083568B">
            <w:pPr>
              <w:jc w:val="center"/>
              <w:rPr>
                <w:rFonts w:ascii="Trebuchet MS" w:hAnsi="Trebuchet MS" w:cstheme="minorHAnsi"/>
              </w:rPr>
            </w:pPr>
          </w:p>
        </w:tc>
        <w:tc>
          <w:tcPr>
            <w:tcW w:w="447" w:type="pct"/>
            <w:vMerge/>
            <w:tcBorders>
              <w:left w:val="single" w:sz="4" w:space="0" w:color="auto"/>
              <w:bottom w:val="single" w:sz="4" w:space="0" w:color="auto"/>
              <w:right w:val="single" w:sz="4" w:space="0" w:color="auto"/>
            </w:tcBorders>
            <w:vAlign w:val="center"/>
          </w:tcPr>
          <w:p w14:paraId="5E10D9D9" w14:textId="77777777" w:rsidR="0083568B" w:rsidRPr="00B67180" w:rsidRDefault="0083568B" w:rsidP="0083568B">
            <w:pPr>
              <w:jc w:val="center"/>
              <w:rPr>
                <w:rFonts w:ascii="Trebuchet MS" w:hAnsi="Trebuchet MS" w:cstheme="minorHAnsi"/>
              </w:rPr>
            </w:pPr>
          </w:p>
        </w:tc>
      </w:tr>
    </w:tbl>
    <w:p w14:paraId="69BA3702" w14:textId="77777777" w:rsidR="002F4BCC" w:rsidRPr="00B67180" w:rsidRDefault="002F4BCC" w:rsidP="002F4BCC">
      <w:pPr>
        <w:keepNext/>
        <w:spacing w:line="276" w:lineRule="auto"/>
        <w:jc w:val="both"/>
        <w:rPr>
          <w:rFonts w:ascii="Trebuchet MS" w:hAnsi="Trebuchet MS" w:cstheme="minorHAnsi"/>
          <w:b/>
        </w:rPr>
      </w:pPr>
    </w:p>
    <w:p w14:paraId="27DD2A09" w14:textId="77777777" w:rsidR="002F4BCC" w:rsidRDefault="002F4BCC" w:rsidP="002F4BCC">
      <w:pPr>
        <w:tabs>
          <w:tab w:val="left" w:pos="868"/>
          <w:tab w:val="left" w:pos="1151"/>
          <w:tab w:val="left" w:pos="1451"/>
        </w:tabs>
        <w:suppressAutoHyphens/>
        <w:autoSpaceDN w:val="0"/>
        <w:jc w:val="both"/>
        <w:textAlignment w:val="baseline"/>
        <w:rPr>
          <w:rFonts w:ascii="Trebuchet MS" w:hAnsi="Trebuchet MS" w:cstheme="minorHAnsi"/>
          <w:b/>
        </w:rPr>
      </w:pPr>
    </w:p>
    <w:p w14:paraId="6AA25ABB" w14:textId="77777777" w:rsidR="002F4BCC" w:rsidRDefault="002F4BCC" w:rsidP="002F4BCC">
      <w:pPr>
        <w:tabs>
          <w:tab w:val="left" w:pos="868"/>
          <w:tab w:val="left" w:pos="1151"/>
          <w:tab w:val="left" w:pos="1451"/>
        </w:tabs>
        <w:suppressAutoHyphens/>
        <w:autoSpaceDN w:val="0"/>
        <w:jc w:val="both"/>
        <w:textAlignment w:val="baseline"/>
        <w:rPr>
          <w:rFonts w:ascii="Trebuchet MS" w:hAnsi="Trebuchet MS" w:cstheme="minorHAnsi"/>
          <w:b/>
        </w:rPr>
      </w:pPr>
    </w:p>
    <w:p w14:paraId="717FB25D" w14:textId="77777777" w:rsidR="002F4BCC" w:rsidRDefault="002F4BCC" w:rsidP="002F4BCC">
      <w:pPr>
        <w:tabs>
          <w:tab w:val="left" w:pos="868"/>
          <w:tab w:val="left" w:pos="1151"/>
          <w:tab w:val="left" w:pos="1451"/>
        </w:tabs>
        <w:suppressAutoHyphens/>
        <w:autoSpaceDN w:val="0"/>
        <w:jc w:val="both"/>
        <w:textAlignment w:val="baseline"/>
        <w:rPr>
          <w:rFonts w:ascii="Trebuchet MS" w:hAnsi="Trebuchet MS" w:cstheme="minorHAnsi"/>
          <w:b/>
        </w:rPr>
      </w:pPr>
    </w:p>
    <w:p w14:paraId="4AEA9258" w14:textId="77777777" w:rsidR="002F4BCC" w:rsidRDefault="002F4BCC" w:rsidP="002F4BCC">
      <w:pPr>
        <w:rPr>
          <w:rFonts w:ascii="Trebuchet MS" w:hAnsi="Trebuchet MS" w:cstheme="minorHAnsi"/>
          <w:b/>
        </w:rPr>
      </w:pPr>
      <w:r>
        <w:rPr>
          <w:rFonts w:ascii="Trebuchet MS" w:hAnsi="Trebuchet MS" w:cstheme="minorHAnsi"/>
          <w:b/>
        </w:rPr>
        <w:br w:type="page"/>
      </w:r>
    </w:p>
    <w:p w14:paraId="23FD1DDA" w14:textId="77777777" w:rsidR="002F4BCC" w:rsidRDefault="002F4BCC" w:rsidP="002F4BCC">
      <w:pPr>
        <w:tabs>
          <w:tab w:val="left" w:pos="868"/>
          <w:tab w:val="left" w:pos="1151"/>
          <w:tab w:val="left" w:pos="1451"/>
        </w:tabs>
        <w:suppressAutoHyphens/>
        <w:autoSpaceDN w:val="0"/>
        <w:jc w:val="both"/>
        <w:textAlignment w:val="baseline"/>
        <w:rPr>
          <w:rFonts w:ascii="Trebuchet MS" w:hAnsi="Trebuchet MS" w:cstheme="minorHAnsi"/>
          <w:b/>
        </w:rPr>
      </w:pPr>
    </w:p>
    <w:p w14:paraId="406EEC8B" w14:textId="77777777" w:rsidR="002F4BCC" w:rsidRPr="00446894" w:rsidRDefault="002F4BCC" w:rsidP="002F4BCC">
      <w:pPr>
        <w:tabs>
          <w:tab w:val="left" w:pos="868"/>
          <w:tab w:val="left" w:pos="1151"/>
          <w:tab w:val="left" w:pos="1451"/>
        </w:tabs>
        <w:suppressAutoHyphens/>
        <w:autoSpaceDN w:val="0"/>
        <w:jc w:val="both"/>
        <w:textAlignment w:val="baseline"/>
        <w:rPr>
          <w:rFonts w:ascii="Trebuchet MS" w:hAnsi="Trebuchet MS" w:cs="Tahoma"/>
          <w:b/>
          <w:bCs/>
        </w:rPr>
      </w:pPr>
      <w:r w:rsidRPr="00B67180">
        <w:rPr>
          <w:rFonts w:ascii="Trebuchet MS" w:eastAsia="SimSun" w:hAnsi="Trebuchet MS" w:cs="Tahoma"/>
          <w:b/>
          <w:bCs/>
          <w:lang w:bidi="hi-IN"/>
        </w:rPr>
        <w:t xml:space="preserve">2 </w:t>
      </w:r>
      <w:proofErr w:type="spellStart"/>
      <w:r w:rsidRPr="00B67180">
        <w:rPr>
          <w:rFonts w:ascii="Trebuchet MS" w:eastAsia="SimSun" w:hAnsi="Trebuchet MS" w:cs="Tahoma"/>
          <w:b/>
          <w:bCs/>
          <w:lang w:bidi="hi-IN"/>
        </w:rPr>
        <w:t>p.</w:t>
      </w:r>
      <w:r>
        <w:rPr>
          <w:rFonts w:ascii="Trebuchet MS" w:eastAsia="SimSun" w:hAnsi="Trebuchet MS" w:cs="Tahoma"/>
          <w:b/>
          <w:bCs/>
          <w:lang w:bidi="hi-IN"/>
        </w:rPr>
        <w:t>o.</w:t>
      </w:r>
      <w:r w:rsidRPr="00B67180">
        <w:rPr>
          <w:rFonts w:ascii="Trebuchet MS" w:eastAsia="SimSun" w:hAnsi="Trebuchet MS" w:cs="Tahoma"/>
          <w:b/>
          <w:bCs/>
          <w:lang w:bidi="hi-IN"/>
        </w:rPr>
        <w:t>d</w:t>
      </w:r>
      <w:proofErr w:type="spellEnd"/>
      <w:r w:rsidRPr="00B67180">
        <w:rPr>
          <w:rFonts w:ascii="Trebuchet MS" w:eastAsia="SimSun" w:hAnsi="Trebuchet MS" w:cs="Tahoma"/>
          <w:b/>
          <w:bCs/>
          <w:lang w:bidi="hi-IN"/>
        </w:rPr>
        <w:t>.</w:t>
      </w:r>
      <w:r w:rsidRPr="00B67180">
        <w:rPr>
          <w:rFonts w:ascii="Trebuchet MS" w:eastAsiaTheme="minorEastAsia" w:hAnsi="Trebuchet MS" w:cs="Tahoma"/>
          <w:b/>
        </w:rPr>
        <w:t xml:space="preserve"> </w:t>
      </w:r>
      <w:r w:rsidRPr="00B67180">
        <w:rPr>
          <w:rFonts w:ascii="Trebuchet MS" w:hAnsi="Trebuchet MS" w:cs="Tahoma"/>
          <w:b/>
          <w:bCs/>
        </w:rPr>
        <w:t>Odontologo darbo vieta</w:t>
      </w:r>
      <w:r>
        <w:rPr>
          <w:rFonts w:ascii="Trebuchet MS" w:hAnsi="Trebuchet MS" w:cs="Tahoma"/>
          <w:b/>
          <w:bCs/>
        </w:rPr>
        <w:t xml:space="preserve"> </w:t>
      </w:r>
      <w:r w:rsidRPr="00B67180">
        <w:rPr>
          <w:rFonts w:ascii="Trebuchet MS" w:hAnsi="Trebuchet MS" w:cs="Tahoma"/>
          <w:b/>
          <w:bCs/>
        </w:rPr>
        <w:t>Šilainių padalin</w:t>
      </w:r>
      <w:r>
        <w:rPr>
          <w:rFonts w:ascii="Trebuchet MS" w:hAnsi="Trebuchet MS" w:cs="Tahoma"/>
          <w:b/>
          <w:bCs/>
        </w:rPr>
        <w:t>iui</w:t>
      </w:r>
      <w:r w:rsidRPr="00B67180">
        <w:rPr>
          <w:rFonts w:ascii="Trebuchet MS" w:eastAsiaTheme="minorEastAsia" w:hAnsi="Trebuchet MS" w:cs="Tahoma"/>
          <w:b/>
        </w:rPr>
        <w:t xml:space="preserve">, Baltų pr. 7, Kaunas, </w:t>
      </w:r>
      <w:r>
        <w:rPr>
          <w:rFonts w:ascii="Trebuchet MS" w:eastAsia="SimSun" w:hAnsi="Trebuchet MS" w:cs="Tahoma"/>
          <w:b/>
          <w:bCs/>
          <w:lang w:bidi="hi-IN"/>
        </w:rPr>
        <w:t>4</w:t>
      </w:r>
      <w:r w:rsidRPr="00B67180">
        <w:rPr>
          <w:rFonts w:ascii="Trebuchet MS" w:eastAsia="SimSun" w:hAnsi="Trebuchet MS" w:cs="Tahoma"/>
          <w:b/>
          <w:bCs/>
          <w:lang w:bidi="hi-IN"/>
        </w:rPr>
        <w:t xml:space="preserve"> vnt.</w:t>
      </w:r>
    </w:p>
    <w:p w14:paraId="7A755ABF" w14:textId="77777777" w:rsidR="002F4BCC" w:rsidRPr="00B67180" w:rsidRDefault="002F4BCC" w:rsidP="002F4BCC">
      <w:pPr>
        <w:tabs>
          <w:tab w:val="left" w:pos="868"/>
          <w:tab w:val="left" w:pos="1151"/>
          <w:tab w:val="left" w:pos="1451"/>
        </w:tabs>
        <w:suppressAutoHyphens/>
        <w:autoSpaceDN w:val="0"/>
        <w:jc w:val="right"/>
        <w:textAlignment w:val="baseline"/>
        <w:rPr>
          <w:rFonts w:ascii="Trebuchet MS" w:eastAsiaTheme="minorEastAsia" w:hAnsi="Trebuchet MS" w:cs="Tahoma"/>
        </w:rPr>
      </w:pPr>
      <w:r w:rsidRPr="00B67180">
        <w:rPr>
          <w:rFonts w:ascii="Trebuchet MS" w:eastAsia="SimSun" w:hAnsi="Trebuchet MS" w:cs="Tahoma"/>
          <w:b/>
          <w:bCs/>
          <w:lang w:bidi="hi-IN"/>
        </w:rPr>
        <w:t>2 lentelė</w:t>
      </w:r>
    </w:p>
    <w:tbl>
      <w:tblPr>
        <w:tblW w:w="5000" w:type="pct"/>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3002"/>
        <w:gridCol w:w="4364"/>
        <w:gridCol w:w="3686"/>
        <w:gridCol w:w="2320"/>
        <w:gridCol w:w="1502"/>
      </w:tblGrid>
      <w:tr w:rsidR="002F4BCC" w:rsidRPr="00664F7C" w14:paraId="498F4AC9" w14:textId="77777777" w:rsidTr="00664F7C">
        <w:tc>
          <w:tcPr>
            <w:tcW w:w="1009" w:type="pct"/>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32751D1"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Parametrai, komplektacija</w:t>
            </w:r>
          </w:p>
        </w:tc>
        <w:tc>
          <w:tcPr>
            <w:tcW w:w="1467" w:type="pct"/>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167A7F4B"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Reikalaujamos parametrų reikšmės</w:t>
            </w:r>
          </w:p>
        </w:tc>
        <w:tc>
          <w:tcPr>
            <w:tcW w:w="2524"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747214D8" w14:textId="77777777" w:rsidR="002F4BCC" w:rsidRPr="00664F7C" w:rsidRDefault="002F4BCC" w:rsidP="00A32422">
            <w:pPr>
              <w:widowControl w:val="0"/>
              <w:snapToGrid w:val="0"/>
              <w:jc w:val="both"/>
              <w:rPr>
                <w:rFonts w:ascii="Trebuchet MS" w:hAnsi="Trebuchet MS" w:cs="Tahoma"/>
                <w:sz w:val="20"/>
                <w:szCs w:val="20"/>
              </w:rPr>
            </w:pPr>
            <w:r w:rsidRPr="00664F7C">
              <w:rPr>
                <w:rFonts w:ascii="Trebuchet MS" w:eastAsia="Andale Sans UI" w:hAnsi="Trebuchet MS" w:cs="Tahoma"/>
                <w:b/>
                <w:bCs/>
                <w:color w:val="000000"/>
                <w:sz w:val="20"/>
                <w:szCs w:val="20"/>
                <w:lang w:eastAsia="zh-CN"/>
              </w:rPr>
              <w:t>Atitikimas kokybiniams ir techniniams reikalavimams.</w:t>
            </w:r>
          </w:p>
          <w:p w14:paraId="5796A6F1" w14:textId="77777777" w:rsidR="002F4BCC" w:rsidRPr="00664F7C" w:rsidRDefault="002F4BCC" w:rsidP="00A32422">
            <w:pPr>
              <w:jc w:val="both"/>
              <w:rPr>
                <w:rFonts w:ascii="Trebuchet MS" w:hAnsi="Trebuchet MS" w:cs="Tahoma"/>
                <w:sz w:val="20"/>
                <w:szCs w:val="20"/>
              </w:rPr>
            </w:pPr>
            <w:r w:rsidRPr="00664F7C">
              <w:rPr>
                <w:rFonts w:ascii="Trebuchet MS" w:eastAsia="Andale Sans UI" w:hAnsi="Trebuchet MS" w:cs="Tahoma"/>
                <w:b/>
                <w:bCs/>
                <w:color w:val="000000"/>
                <w:sz w:val="20"/>
                <w:szCs w:val="20"/>
                <w:lang w:eastAsia="zh-CN"/>
              </w:rPr>
              <w:t>Nuoroda į pridedamus, prekės atitikimą reikalaujamoms charakteristikoms įrodančius, dokumentus (bukletų, techninių aprašų puslapių Nr.)</w:t>
            </w:r>
          </w:p>
        </w:tc>
      </w:tr>
      <w:tr w:rsidR="002F4BCC" w:rsidRPr="00664F7C" w14:paraId="18AF73DA" w14:textId="77777777" w:rsidTr="00664F7C">
        <w:tc>
          <w:tcPr>
            <w:tcW w:w="1009" w:type="pct"/>
            <w:vMerge/>
            <w:tcBorders>
              <w:top w:val="single" w:sz="4" w:space="0" w:color="000001"/>
              <w:left w:val="single" w:sz="4" w:space="0" w:color="000001"/>
              <w:bottom w:val="single" w:sz="4" w:space="0" w:color="000001"/>
              <w:right w:val="single" w:sz="4" w:space="0" w:color="000001"/>
            </w:tcBorders>
            <w:tcMar>
              <w:left w:w="103" w:type="dxa"/>
            </w:tcMar>
            <w:vAlign w:val="center"/>
          </w:tcPr>
          <w:p w14:paraId="1934D5B1" w14:textId="77777777" w:rsidR="002F4BCC" w:rsidRPr="00664F7C" w:rsidRDefault="002F4BCC" w:rsidP="00A32422">
            <w:pPr>
              <w:spacing w:after="200" w:line="276" w:lineRule="auto"/>
              <w:jc w:val="both"/>
              <w:rPr>
                <w:rFonts w:ascii="Trebuchet MS" w:hAnsi="Trebuchet MS" w:cs="Tahoma"/>
                <w:sz w:val="20"/>
                <w:szCs w:val="20"/>
              </w:rPr>
            </w:pPr>
          </w:p>
        </w:tc>
        <w:tc>
          <w:tcPr>
            <w:tcW w:w="1467" w:type="pct"/>
            <w:vMerge/>
            <w:tcBorders>
              <w:top w:val="single" w:sz="4" w:space="0" w:color="000001"/>
              <w:left w:val="single" w:sz="4" w:space="0" w:color="000001"/>
              <w:bottom w:val="single" w:sz="4" w:space="0" w:color="000001"/>
              <w:right w:val="single" w:sz="4" w:space="0" w:color="000001"/>
            </w:tcBorders>
            <w:tcMar>
              <w:left w:w="103" w:type="dxa"/>
            </w:tcMar>
            <w:vAlign w:val="center"/>
          </w:tcPr>
          <w:p w14:paraId="1AF6A485" w14:textId="77777777" w:rsidR="002F4BCC" w:rsidRPr="00664F7C" w:rsidRDefault="002F4BCC" w:rsidP="00A32422">
            <w:pPr>
              <w:spacing w:after="200" w:line="276" w:lineRule="auto"/>
              <w:jc w:val="both"/>
              <w:rPr>
                <w:rFonts w:ascii="Trebuchet MS" w:hAnsi="Trebuchet MS" w:cs="Tahoma"/>
                <w:sz w:val="20"/>
                <w:szCs w:val="20"/>
              </w:rPr>
            </w:pPr>
          </w:p>
        </w:tc>
        <w:tc>
          <w:tcPr>
            <w:tcW w:w="1239" w:type="pct"/>
            <w:vMerge w:val="restart"/>
            <w:tcBorders>
              <w:top w:val="single" w:sz="4" w:space="0" w:color="000001"/>
              <w:left w:val="single" w:sz="4" w:space="0" w:color="000001"/>
              <w:bottom w:val="single" w:sz="4" w:space="0" w:color="000001"/>
              <w:right w:val="single" w:sz="4" w:space="0" w:color="000001"/>
            </w:tcBorders>
            <w:tcMar>
              <w:left w:w="103" w:type="dxa"/>
            </w:tcMar>
            <w:vAlign w:val="center"/>
          </w:tcPr>
          <w:p w14:paraId="03124528" w14:textId="77777777" w:rsidR="002F4BCC" w:rsidRPr="00664F7C" w:rsidRDefault="002F4BCC" w:rsidP="00A32422">
            <w:pPr>
              <w:widowControl w:val="0"/>
              <w:snapToGrid w:val="0"/>
              <w:jc w:val="both"/>
              <w:rPr>
                <w:rFonts w:ascii="Trebuchet MS" w:hAnsi="Trebuchet MS" w:cs="Tahoma"/>
                <w:b/>
                <w:sz w:val="20"/>
                <w:szCs w:val="20"/>
              </w:rPr>
            </w:pPr>
            <w:r w:rsidRPr="00664F7C">
              <w:rPr>
                <w:rFonts w:ascii="Trebuchet MS" w:hAnsi="Trebuchet MS" w:cs="Tahoma"/>
                <w:b/>
                <w:sz w:val="20"/>
                <w:szCs w:val="20"/>
              </w:rPr>
              <w:t>Siūlomos prekės techniniai parametrai</w:t>
            </w:r>
          </w:p>
        </w:tc>
        <w:tc>
          <w:tcPr>
            <w:tcW w:w="1285" w:type="pct"/>
            <w:gridSpan w:val="2"/>
            <w:tcBorders>
              <w:top w:val="single" w:sz="4" w:space="0" w:color="000001"/>
              <w:left w:val="single" w:sz="4" w:space="0" w:color="000001"/>
              <w:bottom w:val="single" w:sz="4" w:space="0" w:color="000001"/>
              <w:right w:val="single" w:sz="4" w:space="0" w:color="000001"/>
            </w:tcBorders>
            <w:tcMar>
              <w:left w:w="103" w:type="dxa"/>
            </w:tcMar>
            <w:vAlign w:val="center"/>
          </w:tcPr>
          <w:p w14:paraId="6EF3C3E7" w14:textId="77777777" w:rsidR="002F4BCC" w:rsidRPr="00664F7C" w:rsidRDefault="002F4BCC" w:rsidP="00A32422">
            <w:pPr>
              <w:jc w:val="both"/>
              <w:rPr>
                <w:rFonts w:ascii="Trebuchet MS" w:hAnsi="Trebuchet MS" w:cs="Tahoma"/>
                <w:sz w:val="20"/>
                <w:szCs w:val="20"/>
              </w:rPr>
            </w:pPr>
            <w:r w:rsidRPr="00664F7C">
              <w:rPr>
                <w:rFonts w:ascii="Trebuchet MS" w:hAnsi="Trebuchet MS" w:cs="Tahoma"/>
                <w:b/>
                <w:bCs/>
                <w:sz w:val="20"/>
                <w:szCs w:val="20"/>
              </w:rPr>
              <w:t>Pasiūlymo dokumentai, patvirtinantys siūlomos prekės techninius parametrus</w:t>
            </w:r>
          </w:p>
        </w:tc>
      </w:tr>
      <w:tr w:rsidR="002F4BCC" w:rsidRPr="00664F7C" w14:paraId="0E27CEBA" w14:textId="77777777" w:rsidTr="00664F7C">
        <w:trPr>
          <w:trHeight w:val="337"/>
        </w:trPr>
        <w:tc>
          <w:tcPr>
            <w:tcW w:w="1009" w:type="pct"/>
            <w:vMerge/>
            <w:tcBorders>
              <w:top w:val="single" w:sz="4" w:space="0" w:color="000001"/>
              <w:left w:val="single" w:sz="4" w:space="0" w:color="000001"/>
              <w:bottom w:val="single" w:sz="4" w:space="0" w:color="000001"/>
              <w:right w:val="single" w:sz="4" w:space="0" w:color="000001"/>
            </w:tcBorders>
            <w:tcMar>
              <w:left w:w="103" w:type="dxa"/>
            </w:tcMar>
            <w:vAlign w:val="center"/>
          </w:tcPr>
          <w:p w14:paraId="1DFC3136" w14:textId="77777777" w:rsidR="002F4BCC" w:rsidRPr="00664F7C" w:rsidRDefault="002F4BCC" w:rsidP="00A32422">
            <w:pPr>
              <w:spacing w:after="200" w:line="276" w:lineRule="auto"/>
              <w:jc w:val="both"/>
              <w:rPr>
                <w:rFonts w:ascii="Trebuchet MS" w:hAnsi="Trebuchet MS" w:cs="Tahoma"/>
                <w:sz w:val="20"/>
                <w:szCs w:val="20"/>
              </w:rPr>
            </w:pPr>
          </w:p>
        </w:tc>
        <w:tc>
          <w:tcPr>
            <w:tcW w:w="1467" w:type="pct"/>
            <w:vMerge/>
            <w:tcBorders>
              <w:top w:val="single" w:sz="4" w:space="0" w:color="000001"/>
              <w:left w:val="single" w:sz="4" w:space="0" w:color="000001"/>
              <w:bottom w:val="single" w:sz="4" w:space="0" w:color="000001"/>
              <w:right w:val="single" w:sz="4" w:space="0" w:color="000001"/>
            </w:tcBorders>
            <w:tcMar>
              <w:left w:w="103" w:type="dxa"/>
            </w:tcMar>
            <w:vAlign w:val="center"/>
          </w:tcPr>
          <w:p w14:paraId="6EF8B53D" w14:textId="77777777" w:rsidR="002F4BCC" w:rsidRPr="00664F7C" w:rsidRDefault="002F4BCC" w:rsidP="00A32422">
            <w:pPr>
              <w:spacing w:after="200" w:line="276" w:lineRule="auto"/>
              <w:jc w:val="both"/>
              <w:rPr>
                <w:rFonts w:ascii="Trebuchet MS" w:hAnsi="Trebuchet MS" w:cs="Tahoma"/>
                <w:sz w:val="20"/>
                <w:szCs w:val="20"/>
              </w:rPr>
            </w:pPr>
          </w:p>
        </w:tc>
        <w:tc>
          <w:tcPr>
            <w:tcW w:w="1239" w:type="pct"/>
            <w:vMerge/>
            <w:tcBorders>
              <w:top w:val="single" w:sz="4" w:space="0" w:color="000001"/>
              <w:left w:val="single" w:sz="4" w:space="0" w:color="000001"/>
              <w:bottom w:val="single" w:sz="4" w:space="0" w:color="000001"/>
              <w:right w:val="single" w:sz="4" w:space="0" w:color="000001"/>
            </w:tcBorders>
            <w:tcMar>
              <w:left w:w="103" w:type="dxa"/>
            </w:tcMar>
            <w:vAlign w:val="center"/>
          </w:tcPr>
          <w:p w14:paraId="564DD015" w14:textId="77777777" w:rsidR="002F4BCC" w:rsidRPr="00664F7C" w:rsidRDefault="002F4BCC" w:rsidP="00A32422">
            <w:pPr>
              <w:spacing w:after="200" w:line="276" w:lineRule="auto"/>
              <w:jc w:val="both"/>
              <w:rPr>
                <w:rFonts w:ascii="Trebuchet MS" w:hAnsi="Trebuchet MS" w:cs="Tahoma"/>
                <w:sz w:val="20"/>
                <w:szCs w:val="20"/>
              </w:rPr>
            </w:pP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349744" w14:textId="77777777" w:rsidR="002F4BCC" w:rsidRPr="00664F7C" w:rsidRDefault="002F4BCC" w:rsidP="00664F7C">
            <w:pPr>
              <w:jc w:val="center"/>
              <w:rPr>
                <w:rFonts w:ascii="Trebuchet MS" w:hAnsi="Trebuchet MS" w:cs="Tahoma"/>
                <w:bCs/>
                <w:sz w:val="20"/>
                <w:szCs w:val="20"/>
              </w:rPr>
            </w:pPr>
            <w:r w:rsidRPr="00664F7C">
              <w:rPr>
                <w:rFonts w:ascii="Trebuchet MS" w:hAnsi="Trebuchet MS" w:cs="Tahoma"/>
                <w:bCs/>
                <w:sz w:val="20"/>
                <w:szCs w:val="20"/>
              </w:rPr>
              <w:t>dokumento pavadinimas</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9BB2D1" w14:textId="77777777" w:rsidR="002F4BCC" w:rsidRPr="00664F7C" w:rsidRDefault="002F4BCC" w:rsidP="00664F7C">
            <w:pPr>
              <w:jc w:val="center"/>
              <w:rPr>
                <w:rFonts w:ascii="Trebuchet MS" w:hAnsi="Trebuchet MS" w:cs="Tahoma"/>
                <w:bCs/>
                <w:sz w:val="20"/>
                <w:szCs w:val="20"/>
              </w:rPr>
            </w:pPr>
            <w:r w:rsidRPr="00664F7C">
              <w:rPr>
                <w:rFonts w:ascii="Trebuchet MS" w:hAnsi="Trebuchet MS" w:cs="Tahoma"/>
                <w:bCs/>
                <w:sz w:val="20"/>
                <w:szCs w:val="20"/>
              </w:rPr>
              <w:t>pasiūlymo lapo numeris</w:t>
            </w:r>
          </w:p>
        </w:tc>
      </w:tr>
      <w:tr w:rsidR="002F4BCC" w:rsidRPr="00664F7C" w14:paraId="32C0AE57"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28327509" w14:textId="77777777" w:rsidR="002F4BCC" w:rsidRPr="00664F7C" w:rsidRDefault="002F4BCC" w:rsidP="00A32422">
            <w:pPr>
              <w:jc w:val="both"/>
              <w:rPr>
                <w:rFonts w:ascii="Trebuchet MS" w:hAnsi="Trebuchet MS" w:cs="Tahoma"/>
                <w:sz w:val="20"/>
                <w:szCs w:val="20"/>
              </w:rPr>
            </w:pPr>
            <w:r w:rsidRPr="00664F7C">
              <w:rPr>
                <w:rFonts w:ascii="Trebuchet MS" w:hAnsi="Trebuchet MS" w:cs="Tahoma"/>
                <w:b/>
                <w:sz w:val="20"/>
                <w:szCs w:val="20"/>
              </w:rPr>
              <w:t>1. Odontologinis centras:</w:t>
            </w:r>
          </w:p>
        </w:tc>
      </w:tr>
      <w:tr w:rsidR="0083568B" w:rsidRPr="00664F7C" w14:paraId="1049931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ED11CE"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1.1. Turi būti galimybė pritaikyti įrangą darbui kairiarankiui ir dešiniarankiui.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5D0C94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5C68089" w14:textId="104AC4D6" w:rsidR="0083568B" w:rsidRPr="00664F7C" w:rsidRDefault="0083568B" w:rsidP="0083568B">
            <w:pPr>
              <w:ind w:hanging="5"/>
              <w:jc w:val="center"/>
              <w:rPr>
                <w:rFonts w:ascii="Trebuchet MS" w:hAnsi="Trebuchet MS" w:cs="Tahoma"/>
                <w:sz w:val="20"/>
                <w:szCs w:val="20"/>
              </w:rPr>
            </w:pPr>
            <w:r w:rsidRPr="005A4F0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3DD625" w14:textId="1F6E08F5" w:rsidR="0083568B" w:rsidRPr="00664F7C" w:rsidRDefault="0083568B" w:rsidP="0083568B">
            <w:pPr>
              <w:jc w:val="center"/>
              <w:rPr>
                <w:rFonts w:ascii="Trebuchet MS" w:hAnsi="Trebuchet MS" w:cs="Tahoma"/>
                <w:bCs/>
                <w:sz w:val="20"/>
                <w:szCs w:val="20"/>
                <w:lang w:val="en-US"/>
              </w:rPr>
            </w:pPr>
            <w:r w:rsidRPr="005A4F0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4D2322" w14:textId="5B5A4FDB" w:rsidR="0083568B" w:rsidRPr="00664F7C" w:rsidRDefault="0083568B" w:rsidP="0083568B">
            <w:pPr>
              <w:jc w:val="center"/>
              <w:rPr>
                <w:rFonts w:ascii="Trebuchet MS" w:hAnsi="Trebuchet MS" w:cs="Tahoma"/>
                <w:bCs/>
                <w:sz w:val="20"/>
                <w:szCs w:val="20"/>
              </w:rPr>
            </w:pPr>
            <w:r w:rsidRPr="005A4F0F">
              <w:rPr>
                <w:rFonts w:ascii="Trebuchet MS" w:hAnsi="Trebuchet MS" w:cs="Tahoma"/>
                <w:i/>
                <w:iCs/>
                <w:color w:val="EE0000"/>
                <w:sz w:val="20"/>
                <w:szCs w:val="20"/>
              </w:rPr>
              <w:t>įrašyti</w:t>
            </w:r>
          </w:p>
        </w:tc>
      </w:tr>
      <w:tr w:rsidR="002F4BCC" w:rsidRPr="00664F7C" w14:paraId="1EFE8B9A"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19C949F" w14:textId="77777777" w:rsidR="002F4BCC" w:rsidRPr="00664F7C" w:rsidRDefault="002F4BCC" w:rsidP="00A32422">
            <w:pPr>
              <w:jc w:val="both"/>
              <w:rPr>
                <w:rFonts w:ascii="Trebuchet MS" w:hAnsi="Trebuchet MS" w:cs="Tahoma"/>
                <w:sz w:val="20"/>
                <w:szCs w:val="20"/>
              </w:rPr>
            </w:pPr>
            <w:r w:rsidRPr="00664F7C">
              <w:rPr>
                <w:rFonts w:ascii="Trebuchet MS" w:hAnsi="Trebuchet MS" w:cs="Tahoma"/>
                <w:b/>
                <w:bCs/>
                <w:sz w:val="20"/>
                <w:szCs w:val="20"/>
              </w:rPr>
              <w:t>2. Pacientų kėdė</w:t>
            </w:r>
          </w:p>
        </w:tc>
      </w:tr>
      <w:tr w:rsidR="0083568B" w:rsidRPr="00664F7C" w14:paraId="11E83BB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63E65E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2.1. Kėdės judesių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2D7B897" w14:textId="77777777" w:rsidR="0083568B" w:rsidRPr="00664F7C" w:rsidRDefault="0083568B" w:rsidP="0083568B">
            <w:pPr>
              <w:jc w:val="both"/>
              <w:rPr>
                <w:rFonts w:ascii="Trebuchet MS" w:hAnsi="Trebuchet MS" w:cs="Tahoma"/>
                <w:sz w:val="20"/>
                <w:szCs w:val="20"/>
                <w:highlight w:val="yellow"/>
              </w:rPr>
            </w:pPr>
            <w:r w:rsidRPr="00664F7C">
              <w:rPr>
                <w:rFonts w:ascii="Trebuchet MS" w:hAnsi="Trebuchet MS" w:cs="Tahoma"/>
                <w:sz w:val="20"/>
                <w:szCs w:val="20"/>
              </w:rPr>
              <w:t>Būtinas reguliavimas tyliai veikiančiais elektriniais varikliais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D14DBF" w14:textId="31558502"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A090DF" w14:textId="3420990E"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E297D8" w14:textId="72A173DA"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2CB5340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46E9D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2.2. Maksimalus kėdės pakilimo aukštis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C84BBB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8</w:t>
            </w:r>
            <w:r w:rsidRPr="00664F7C">
              <w:rPr>
                <w:rFonts w:ascii="Trebuchet MS" w:hAnsi="Trebuchet MS" w:cs="Tahoma"/>
                <w:sz w:val="20"/>
                <w:szCs w:val="20"/>
                <w:lang w:val="en-US"/>
              </w:rPr>
              <w:t>3</w:t>
            </w:r>
            <w:r w:rsidRPr="00664F7C">
              <w:rPr>
                <w:rFonts w:ascii="Trebuchet MS" w:hAnsi="Trebuchet MS" w:cs="Tahoma"/>
                <w:sz w:val="20"/>
                <w:szCs w:val="20"/>
              </w:rPr>
              <w:t>0 mm</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B220537" w14:textId="38DC5FBD"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2EEF7E" w14:textId="619C7DF5"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A66674" w14:textId="36E675D8"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6A4A448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99B9C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2.3. Maksimalus kėdės nusileidimo aukštis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77BFF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daugiau kaip 350 mm</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0CFA17" w14:textId="7951B078"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E33280" w14:textId="4B9911F8"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1532CB" w14:textId="4243BEDA"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1514351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32C98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2.4. Pakeliamas svoris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6A1084"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185 kg</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90874F1" w14:textId="4DEBF17D"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47B04FC" w14:textId="4A533B7F"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7B23AB" w14:textId="3BFD93CD"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0BD6F8C5" w14:textId="77777777" w:rsidTr="0083568B">
        <w:trPr>
          <w:trHeight w:val="306"/>
        </w:trPr>
        <w:tc>
          <w:tcPr>
            <w:tcW w:w="1009" w:type="pct"/>
            <w:tcBorders>
              <w:top w:val="single" w:sz="4" w:space="0" w:color="000001"/>
              <w:left w:val="single" w:sz="4" w:space="0" w:color="000001"/>
              <w:right w:val="single" w:sz="4" w:space="0" w:color="000001"/>
            </w:tcBorders>
            <w:tcMar>
              <w:left w:w="103" w:type="dxa"/>
            </w:tcMar>
            <w:vAlign w:val="center"/>
          </w:tcPr>
          <w:p w14:paraId="434537ED"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2.5. Pakeliami/ nuleidžiami porankiai</w:t>
            </w:r>
          </w:p>
        </w:tc>
        <w:tc>
          <w:tcPr>
            <w:tcW w:w="1467" w:type="pct"/>
            <w:tcBorders>
              <w:top w:val="single" w:sz="4" w:space="0" w:color="000001"/>
              <w:left w:val="single" w:sz="4" w:space="0" w:color="000001"/>
              <w:right w:val="single" w:sz="4" w:space="0" w:color="000001"/>
            </w:tcBorders>
            <w:tcMar>
              <w:left w:w="103" w:type="dxa"/>
            </w:tcMar>
            <w:vAlign w:val="center"/>
          </w:tcPr>
          <w:p w14:paraId="517F5C0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right w:val="single" w:sz="4" w:space="0" w:color="000001"/>
            </w:tcBorders>
            <w:tcMar>
              <w:left w:w="103" w:type="dxa"/>
            </w:tcMar>
            <w:vAlign w:val="center"/>
          </w:tcPr>
          <w:p w14:paraId="1DF99B8F" w14:textId="6F9C3906"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0BD186D5" w14:textId="761E6042"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002E509B" w14:textId="0A1BFAD0"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7794A45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112425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2.6. </w:t>
            </w:r>
            <w:proofErr w:type="spellStart"/>
            <w:r w:rsidRPr="00664F7C">
              <w:rPr>
                <w:rFonts w:ascii="Trebuchet MS" w:hAnsi="Trebuchet MS" w:cs="Tahoma"/>
                <w:sz w:val="20"/>
                <w:szCs w:val="20"/>
              </w:rPr>
              <w:t>Trendelenburgo</w:t>
            </w:r>
            <w:proofErr w:type="spellEnd"/>
            <w:r w:rsidRPr="00664F7C">
              <w:rPr>
                <w:rFonts w:ascii="Trebuchet MS" w:hAnsi="Trebuchet MS" w:cs="Tahoma"/>
                <w:sz w:val="20"/>
                <w:szCs w:val="20"/>
              </w:rPr>
              <w:t xml:space="preserve"> judesio funkcijos pasirinkimas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4888C6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7EC619" w14:textId="57449B9B"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828AE5" w14:textId="065FBE1D"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17368D" w14:textId="6E71C125"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7AE1297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C72D8F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2.7. Galvos atlošas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F9FFFF"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Reguliuojamas </w:t>
            </w:r>
            <w:proofErr w:type="spellStart"/>
            <w:r w:rsidRPr="00664F7C">
              <w:rPr>
                <w:rFonts w:ascii="Trebuchet MS" w:hAnsi="Trebuchet MS" w:cs="Tahoma"/>
                <w:sz w:val="20"/>
                <w:szCs w:val="20"/>
              </w:rPr>
              <w:t>daugiaašis</w:t>
            </w:r>
            <w:proofErr w:type="spellEnd"/>
            <w:r w:rsidRPr="00664F7C">
              <w:rPr>
                <w:rFonts w:ascii="Trebuchet MS" w:hAnsi="Trebuchet MS" w:cs="Tahoma"/>
                <w:sz w:val="20"/>
                <w:szCs w:val="20"/>
              </w:rPr>
              <w:t xml:space="preserve"> galvos atlošas (ne mažiau kaip 2 reguliavimo ašys)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DDEE767" w14:textId="7E127008" w:rsidR="0083568B" w:rsidRPr="00664F7C" w:rsidRDefault="0083568B" w:rsidP="0083568B">
            <w:pPr>
              <w:tabs>
                <w:tab w:val="left" w:pos="1152"/>
              </w:tabs>
              <w:jc w:val="center"/>
              <w:rPr>
                <w:rFonts w:ascii="Trebuchet MS" w:hAnsi="Trebuchet MS" w:cs="Tahoma"/>
                <w:sz w:val="20"/>
                <w:szCs w:val="20"/>
              </w:rPr>
            </w:pPr>
            <w:r w:rsidRPr="00F0348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60275F" w14:textId="220D1503"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D32FE6" w14:textId="1D0BA281"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05AE0A5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01EE04"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2.8. Programuojamos kėdės pozicijos </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0414EA3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Turi būti ne mažiau kaip 5 kėdės darbo pozicijos, įskaitant ne mažiau kaip 3 </w:t>
            </w:r>
            <w:r w:rsidRPr="00664F7C">
              <w:rPr>
                <w:rFonts w:ascii="Trebuchet MS" w:hAnsi="Trebuchet MS" w:cs="Tahoma"/>
                <w:sz w:val="20"/>
                <w:szCs w:val="20"/>
              </w:rPr>
              <w:lastRenderedPageBreak/>
              <w:t>programuojamas darbo pozicijas, paskutinę poziciją ir skalavimo poziciją.</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169325E" w14:textId="2460E43C" w:rsidR="0083568B" w:rsidRPr="00664F7C" w:rsidRDefault="0083568B" w:rsidP="0083568B">
            <w:pPr>
              <w:jc w:val="center"/>
              <w:rPr>
                <w:rFonts w:ascii="Trebuchet MS" w:hAnsi="Trebuchet MS" w:cs="Tahoma"/>
                <w:sz w:val="20"/>
                <w:szCs w:val="20"/>
              </w:rPr>
            </w:pPr>
            <w:r w:rsidRPr="00F0348F">
              <w:rPr>
                <w:rFonts w:ascii="Trebuchet MS" w:hAnsi="Trebuchet MS" w:cs="Tahoma"/>
                <w:i/>
                <w:iCs/>
                <w:color w:val="EE0000"/>
                <w:sz w:val="20"/>
                <w:szCs w:val="20"/>
              </w:rPr>
              <w:lastRenderedPageBreak/>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BE0E73" w14:textId="6AEBC996"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53D2480" w14:textId="6265DE4B" w:rsidR="0083568B" w:rsidRPr="00664F7C" w:rsidRDefault="0083568B" w:rsidP="0083568B">
            <w:pPr>
              <w:jc w:val="center"/>
              <w:rPr>
                <w:rFonts w:ascii="Trebuchet MS" w:hAnsi="Trebuchet MS" w:cs="Tahoma"/>
                <w:bCs/>
                <w:sz w:val="20"/>
                <w:szCs w:val="20"/>
              </w:rPr>
            </w:pPr>
            <w:r w:rsidRPr="00F0348F">
              <w:rPr>
                <w:rFonts w:ascii="Trebuchet MS" w:hAnsi="Trebuchet MS" w:cs="Tahoma"/>
                <w:i/>
                <w:iCs/>
                <w:color w:val="EE0000"/>
                <w:sz w:val="20"/>
                <w:szCs w:val="20"/>
              </w:rPr>
              <w:t>įrašyti</w:t>
            </w:r>
          </w:p>
        </w:tc>
      </w:tr>
      <w:tr w:rsidR="0083568B" w:rsidRPr="00664F7C" w14:paraId="42AEA10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D0265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2.9. Judėjimo sustabdymo jungikliai / jutikliai </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5AC26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Integruoti: paciento kėdės korpuse, pedale, asistento elemente, paciento atloše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0E190A3" w14:textId="237EEDAF" w:rsidR="0083568B" w:rsidRPr="00664F7C" w:rsidRDefault="0083568B" w:rsidP="0083568B">
            <w:pPr>
              <w:tabs>
                <w:tab w:val="left" w:pos="1152"/>
              </w:tabs>
              <w:jc w:val="center"/>
              <w:rPr>
                <w:rFonts w:ascii="Trebuchet MS" w:hAnsi="Trebuchet MS" w:cs="Tahoma"/>
                <w:sz w:val="20"/>
                <w:szCs w:val="20"/>
              </w:rPr>
            </w:pPr>
            <w:r w:rsidRPr="007A7F1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7695A1" w14:textId="26F64767" w:rsidR="0083568B" w:rsidRPr="00664F7C" w:rsidRDefault="0083568B" w:rsidP="0083568B">
            <w:pPr>
              <w:jc w:val="center"/>
              <w:rPr>
                <w:rFonts w:ascii="Trebuchet MS" w:hAnsi="Trebuchet MS" w:cs="Tahoma"/>
                <w:bCs/>
                <w:sz w:val="20"/>
                <w:szCs w:val="20"/>
              </w:rPr>
            </w:pPr>
            <w:r w:rsidRPr="007A7F1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572836" w14:textId="092A2318" w:rsidR="0083568B" w:rsidRPr="00664F7C" w:rsidRDefault="0083568B" w:rsidP="0083568B">
            <w:pPr>
              <w:jc w:val="center"/>
              <w:rPr>
                <w:rFonts w:ascii="Trebuchet MS" w:hAnsi="Trebuchet MS" w:cs="Tahoma"/>
                <w:bCs/>
                <w:sz w:val="20"/>
                <w:szCs w:val="20"/>
              </w:rPr>
            </w:pPr>
            <w:r w:rsidRPr="007A7F18">
              <w:rPr>
                <w:rFonts w:ascii="Trebuchet MS" w:hAnsi="Trebuchet MS" w:cs="Tahoma"/>
                <w:i/>
                <w:iCs/>
                <w:color w:val="EE0000"/>
                <w:sz w:val="20"/>
                <w:szCs w:val="20"/>
              </w:rPr>
              <w:t>įrašyti</w:t>
            </w:r>
          </w:p>
        </w:tc>
      </w:tr>
      <w:tr w:rsidR="0083568B" w:rsidRPr="00664F7C" w14:paraId="6A87892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640AF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2.10. Integruota instrumentų rankovių praplovimo sistema </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0590E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93D7D6" w14:textId="57710C6B" w:rsidR="0083568B" w:rsidRPr="00664F7C" w:rsidRDefault="0083568B" w:rsidP="0083568B">
            <w:pPr>
              <w:tabs>
                <w:tab w:val="left" w:pos="1152"/>
              </w:tabs>
              <w:jc w:val="center"/>
              <w:rPr>
                <w:rFonts w:ascii="Trebuchet MS" w:hAnsi="Trebuchet MS" w:cs="Tahoma"/>
                <w:sz w:val="20"/>
                <w:szCs w:val="20"/>
              </w:rPr>
            </w:pPr>
            <w:r w:rsidRPr="007A7F1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3CC0D40" w14:textId="511E0EC9" w:rsidR="0083568B" w:rsidRPr="00664F7C" w:rsidRDefault="0083568B" w:rsidP="0083568B">
            <w:pPr>
              <w:jc w:val="center"/>
              <w:rPr>
                <w:rFonts w:ascii="Trebuchet MS" w:hAnsi="Trebuchet MS" w:cs="Tahoma"/>
                <w:bCs/>
                <w:sz w:val="20"/>
                <w:szCs w:val="20"/>
              </w:rPr>
            </w:pPr>
            <w:r w:rsidRPr="007A7F1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625284A" w14:textId="3090FCAD" w:rsidR="0083568B" w:rsidRPr="00664F7C" w:rsidRDefault="0083568B" w:rsidP="0083568B">
            <w:pPr>
              <w:jc w:val="center"/>
              <w:rPr>
                <w:rFonts w:ascii="Trebuchet MS" w:hAnsi="Trebuchet MS" w:cs="Tahoma"/>
                <w:bCs/>
                <w:sz w:val="20"/>
                <w:szCs w:val="20"/>
              </w:rPr>
            </w:pPr>
            <w:r w:rsidRPr="007A7F18">
              <w:rPr>
                <w:rFonts w:ascii="Trebuchet MS" w:hAnsi="Trebuchet MS" w:cs="Tahoma"/>
                <w:i/>
                <w:iCs/>
                <w:color w:val="EE0000"/>
                <w:sz w:val="20"/>
                <w:szCs w:val="20"/>
              </w:rPr>
              <w:t>įrašyti</w:t>
            </w:r>
          </w:p>
        </w:tc>
      </w:tr>
      <w:tr w:rsidR="002F4BCC" w:rsidRPr="00664F7C" w14:paraId="03968130"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6CA4A68E" w14:textId="77777777" w:rsidR="002F4BCC" w:rsidRPr="00664F7C" w:rsidRDefault="002F4BCC" w:rsidP="00A32422">
            <w:pPr>
              <w:tabs>
                <w:tab w:val="left" w:pos="1152"/>
              </w:tabs>
              <w:jc w:val="both"/>
              <w:rPr>
                <w:rFonts w:ascii="Trebuchet MS" w:hAnsi="Trebuchet MS" w:cs="Tahoma"/>
                <w:b/>
                <w:sz w:val="20"/>
                <w:szCs w:val="20"/>
              </w:rPr>
            </w:pPr>
            <w:r w:rsidRPr="00664F7C">
              <w:rPr>
                <w:rFonts w:ascii="Trebuchet MS" w:hAnsi="Trebuchet MS" w:cs="Tahoma"/>
                <w:b/>
                <w:sz w:val="20"/>
                <w:szCs w:val="20"/>
              </w:rPr>
              <w:t>3.Gydytojo elementas</w:t>
            </w:r>
          </w:p>
        </w:tc>
      </w:tr>
      <w:tr w:rsidR="0083568B" w:rsidRPr="00664F7C" w14:paraId="6DA345E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E6BB9F"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color w:val="000000"/>
                <w:sz w:val="20"/>
                <w:szCs w:val="20"/>
              </w:rPr>
              <w:t>3.1. Instrumentų komplektacija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1B88A8C" w14:textId="7D6F7FD1" w:rsidR="0083568B" w:rsidRPr="00664F7C" w:rsidRDefault="0083568B" w:rsidP="0083568B">
            <w:pPr>
              <w:tabs>
                <w:tab w:val="left" w:pos="312"/>
              </w:tabs>
              <w:suppressAutoHyphens/>
              <w:jc w:val="both"/>
              <w:textAlignment w:val="baseline"/>
              <w:rPr>
                <w:rFonts w:ascii="Trebuchet MS" w:hAnsi="Trebuchet MS" w:cs="Tahoma"/>
                <w:sz w:val="20"/>
                <w:szCs w:val="20"/>
              </w:rPr>
            </w:pPr>
            <w:r>
              <w:rPr>
                <w:rFonts w:ascii="Trebuchet MS" w:hAnsi="Trebuchet MS" w:cs="Tahoma"/>
                <w:color w:val="000000"/>
                <w:sz w:val="20"/>
                <w:szCs w:val="20"/>
              </w:rPr>
              <w:t>3.</w:t>
            </w:r>
            <w:r w:rsidRPr="00664F7C">
              <w:rPr>
                <w:rFonts w:ascii="Trebuchet MS" w:hAnsi="Trebuchet MS" w:cs="Tahoma"/>
                <w:color w:val="000000"/>
                <w:sz w:val="20"/>
                <w:szCs w:val="20"/>
              </w:rPr>
              <w:t xml:space="preserve">1. Trijų funkcijų </w:t>
            </w:r>
            <w:proofErr w:type="spellStart"/>
            <w:r w:rsidRPr="00664F7C">
              <w:rPr>
                <w:rFonts w:ascii="Trebuchet MS" w:hAnsi="Trebuchet MS" w:cs="Tahoma"/>
                <w:color w:val="000000"/>
                <w:sz w:val="20"/>
                <w:szCs w:val="20"/>
              </w:rPr>
              <w:t>pūsteris</w:t>
            </w:r>
            <w:proofErr w:type="spellEnd"/>
            <w:r w:rsidRPr="00664F7C">
              <w:rPr>
                <w:rFonts w:ascii="Trebuchet MS" w:hAnsi="Trebuchet MS" w:cs="Tahoma"/>
                <w:color w:val="000000"/>
                <w:sz w:val="20"/>
                <w:szCs w:val="20"/>
              </w:rPr>
              <w:t>;</w:t>
            </w:r>
          </w:p>
          <w:p w14:paraId="6FA7D0C8" w14:textId="19412BCB" w:rsidR="0083568B" w:rsidRPr="00664F7C" w:rsidRDefault="0083568B" w:rsidP="0083568B">
            <w:pPr>
              <w:tabs>
                <w:tab w:val="left" w:pos="312"/>
              </w:tabs>
              <w:suppressAutoHyphens/>
              <w:jc w:val="both"/>
              <w:textAlignment w:val="baseline"/>
              <w:rPr>
                <w:rFonts w:ascii="Trebuchet MS" w:hAnsi="Trebuchet MS" w:cs="Tahoma"/>
                <w:sz w:val="20"/>
                <w:szCs w:val="20"/>
              </w:rPr>
            </w:pPr>
            <w:r>
              <w:rPr>
                <w:rFonts w:ascii="Trebuchet MS" w:hAnsi="Trebuchet MS" w:cs="Tahoma"/>
                <w:color w:val="000000"/>
                <w:sz w:val="20"/>
                <w:szCs w:val="20"/>
              </w:rPr>
              <w:t>3.</w:t>
            </w:r>
            <w:r w:rsidRPr="00664F7C">
              <w:rPr>
                <w:rFonts w:ascii="Trebuchet MS" w:hAnsi="Trebuchet MS" w:cs="Tahoma"/>
                <w:color w:val="000000"/>
                <w:sz w:val="20"/>
                <w:szCs w:val="20"/>
              </w:rPr>
              <w:t>2. Orinė greita jungtis su rankove;</w:t>
            </w:r>
          </w:p>
          <w:p w14:paraId="14018424" w14:textId="69C719E6" w:rsidR="0083568B" w:rsidRPr="00664F7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664F7C">
              <w:rPr>
                <w:rFonts w:ascii="Trebuchet MS" w:hAnsi="Trebuchet MS" w:cs="Tahoma"/>
                <w:color w:val="000000"/>
                <w:sz w:val="20"/>
                <w:szCs w:val="20"/>
              </w:rPr>
              <w:t xml:space="preserve">3. </w:t>
            </w:r>
            <w:proofErr w:type="spellStart"/>
            <w:r w:rsidRPr="00664F7C">
              <w:rPr>
                <w:rFonts w:ascii="Trebuchet MS" w:hAnsi="Trebuchet MS" w:cs="Tahoma"/>
                <w:color w:val="000000"/>
                <w:sz w:val="20"/>
                <w:szCs w:val="20"/>
              </w:rPr>
              <w:t>Mikrovariklis</w:t>
            </w:r>
            <w:proofErr w:type="spellEnd"/>
            <w:r w:rsidRPr="00664F7C">
              <w:rPr>
                <w:rFonts w:ascii="Trebuchet MS" w:hAnsi="Trebuchet MS" w:cs="Tahoma"/>
                <w:color w:val="000000"/>
                <w:sz w:val="20"/>
                <w:szCs w:val="20"/>
              </w:rPr>
              <w:t xml:space="preserve"> su rankove;</w:t>
            </w:r>
          </w:p>
          <w:p w14:paraId="193719BE" w14:textId="35366A0D" w:rsidR="0083568B" w:rsidRPr="00664F7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664F7C">
              <w:rPr>
                <w:rFonts w:ascii="Trebuchet MS" w:hAnsi="Trebuchet MS" w:cs="Tahoma"/>
                <w:color w:val="000000"/>
                <w:sz w:val="20"/>
                <w:szCs w:val="20"/>
              </w:rPr>
              <w:t xml:space="preserve">4. Papildoma darbo pozicija turi būti pritaikyta </w:t>
            </w:r>
            <w:proofErr w:type="spellStart"/>
            <w:r w:rsidRPr="00664F7C">
              <w:rPr>
                <w:rFonts w:ascii="Trebuchet MS" w:hAnsi="Trebuchet MS" w:cs="Tahoma"/>
                <w:color w:val="000000"/>
                <w:sz w:val="20"/>
                <w:szCs w:val="20"/>
              </w:rPr>
              <w:t>mikrovarikliui</w:t>
            </w:r>
            <w:proofErr w:type="spellEnd"/>
            <w:r w:rsidRPr="00664F7C">
              <w:rPr>
                <w:rFonts w:ascii="Trebuchet MS" w:hAnsi="Trebuchet MS" w:cs="Tahoma"/>
                <w:color w:val="000000"/>
                <w:sz w:val="20"/>
                <w:szCs w:val="20"/>
              </w:rPr>
              <w:t xml:space="preserve"> arba orinei greitai jungčiai su rankove;</w:t>
            </w:r>
          </w:p>
          <w:p w14:paraId="71E35E7E" w14:textId="2A9509B2" w:rsidR="0083568B" w:rsidRPr="00664F7C" w:rsidRDefault="0083568B" w:rsidP="0083568B">
            <w:pPr>
              <w:tabs>
                <w:tab w:val="left" w:pos="312"/>
              </w:tabs>
              <w:suppressAutoHyphens/>
              <w:jc w:val="both"/>
              <w:textAlignment w:val="baseline"/>
              <w:rPr>
                <w:rFonts w:ascii="Trebuchet MS" w:hAnsi="Trebuchet MS" w:cs="Tahoma"/>
                <w:color w:val="000000"/>
                <w:sz w:val="20"/>
                <w:szCs w:val="20"/>
              </w:rPr>
            </w:pPr>
            <w:r>
              <w:rPr>
                <w:rFonts w:ascii="Trebuchet MS" w:hAnsi="Trebuchet MS" w:cs="Tahoma"/>
                <w:color w:val="000000"/>
                <w:sz w:val="20"/>
                <w:szCs w:val="20"/>
              </w:rPr>
              <w:t>3.</w:t>
            </w:r>
            <w:r w:rsidRPr="00664F7C">
              <w:rPr>
                <w:rFonts w:ascii="Trebuchet MS" w:hAnsi="Trebuchet MS" w:cs="Tahoma"/>
                <w:color w:val="000000"/>
                <w:sz w:val="20"/>
                <w:szCs w:val="20"/>
              </w:rPr>
              <w:t xml:space="preserve">5. </w:t>
            </w:r>
            <w:proofErr w:type="spellStart"/>
            <w:r w:rsidRPr="00664F7C">
              <w:rPr>
                <w:rFonts w:ascii="Trebuchet MS" w:hAnsi="Trebuchet MS" w:cs="Tahoma"/>
                <w:color w:val="000000"/>
                <w:sz w:val="20"/>
                <w:szCs w:val="20"/>
              </w:rPr>
              <w:t>Skaleris</w:t>
            </w:r>
            <w:proofErr w:type="spellEnd"/>
            <w:r w:rsidRPr="00664F7C">
              <w:rPr>
                <w:rFonts w:ascii="Trebuchet MS" w:hAnsi="Trebuchet MS" w:cs="Tahoma"/>
                <w:color w:val="000000"/>
                <w:sz w:val="20"/>
                <w:szCs w:val="20"/>
              </w:rPr>
              <w:t xml:space="preserve"> su rankove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AD0B20" w14:textId="4FD8350E" w:rsidR="0083568B" w:rsidRPr="00664F7C" w:rsidRDefault="0083568B" w:rsidP="0083568B">
            <w:pPr>
              <w:tabs>
                <w:tab w:val="left" w:pos="312"/>
              </w:tabs>
              <w:suppressAutoHyphens/>
              <w:jc w:val="center"/>
              <w:textAlignment w:val="baseline"/>
              <w:rPr>
                <w:rFonts w:ascii="Trebuchet MS" w:hAnsi="Trebuchet MS" w:cs="Tahoma"/>
                <w:color w:val="000000"/>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908E23" w14:textId="42DD527F"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A9A172" w14:textId="61D51540"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1643CA41" w14:textId="77777777" w:rsidTr="0083568B">
        <w:trPr>
          <w:trHeight w:val="282"/>
        </w:trPr>
        <w:tc>
          <w:tcPr>
            <w:tcW w:w="1009" w:type="pct"/>
            <w:tcBorders>
              <w:top w:val="single" w:sz="4" w:space="0" w:color="000001"/>
              <w:left w:val="single" w:sz="4" w:space="0" w:color="000001"/>
              <w:right w:val="single" w:sz="4" w:space="0" w:color="000001"/>
            </w:tcBorders>
            <w:tcMar>
              <w:left w:w="103" w:type="dxa"/>
            </w:tcMar>
            <w:vAlign w:val="center"/>
          </w:tcPr>
          <w:p w14:paraId="2BBD0D8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3.2. Instrumentų laikymo padėtis</w:t>
            </w:r>
          </w:p>
        </w:tc>
        <w:tc>
          <w:tcPr>
            <w:tcW w:w="1467" w:type="pct"/>
            <w:tcBorders>
              <w:top w:val="single" w:sz="4" w:space="0" w:color="000001"/>
              <w:left w:val="single" w:sz="4" w:space="0" w:color="000001"/>
              <w:right w:val="single" w:sz="4" w:space="0" w:color="000001"/>
            </w:tcBorders>
            <w:tcMar>
              <w:left w:w="103" w:type="dxa"/>
            </w:tcMar>
            <w:vAlign w:val="center"/>
          </w:tcPr>
          <w:p w14:paraId="0EBBC10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Iš viršaus arba lygiavertis ergonominis sprendimas</w:t>
            </w:r>
          </w:p>
        </w:tc>
        <w:tc>
          <w:tcPr>
            <w:tcW w:w="1239" w:type="pct"/>
            <w:tcBorders>
              <w:top w:val="single" w:sz="4" w:space="0" w:color="000001"/>
              <w:left w:val="single" w:sz="4" w:space="0" w:color="000001"/>
              <w:right w:val="single" w:sz="4" w:space="0" w:color="000001"/>
            </w:tcBorders>
            <w:tcMar>
              <w:left w:w="103" w:type="dxa"/>
            </w:tcMar>
            <w:vAlign w:val="center"/>
          </w:tcPr>
          <w:p w14:paraId="53E978CB" w14:textId="34784D1A"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3ECBED9F" w14:textId="3FB2A229"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3067B97D" w14:textId="469D3442"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037840DF" w14:textId="77777777" w:rsidTr="0083568B">
        <w:trPr>
          <w:trHeight w:val="853"/>
        </w:trPr>
        <w:tc>
          <w:tcPr>
            <w:tcW w:w="1009" w:type="pct"/>
            <w:tcBorders>
              <w:top w:val="single" w:sz="4" w:space="0" w:color="000001"/>
              <w:left w:val="single" w:sz="4" w:space="0" w:color="000001"/>
              <w:right w:val="single" w:sz="4" w:space="0" w:color="000001"/>
            </w:tcBorders>
            <w:tcMar>
              <w:left w:w="103" w:type="dxa"/>
            </w:tcMar>
            <w:vAlign w:val="center"/>
          </w:tcPr>
          <w:p w14:paraId="41B2CAE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3.3. Instrumentų padėklas ne mažesnio, kaip 366x284 mm dydžio, komplektuojamas su silikoniniu (ar lygiaverčiu) patiesalu bei nerūdijančio plieno padėklais instrumentams</w:t>
            </w:r>
          </w:p>
        </w:tc>
        <w:tc>
          <w:tcPr>
            <w:tcW w:w="1467" w:type="pct"/>
            <w:tcBorders>
              <w:top w:val="single" w:sz="4" w:space="0" w:color="000001"/>
              <w:left w:val="single" w:sz="4" w:space="0" w:color="000001"/>
              <w:right w:val="single" w:sz="4" w:space="0" w:color="000001"/>
            </w:tcBorders>
            <w:tcMar>
              <w:left w:w="103" w:type="dxa"/>
            </w:tcMar>
            <w:vAlign w:val="center"/>
          </w:tcPr>
          <w:p w14:paraId="031F992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right w:val="single" w:sz="4" w:space="0" w:color="000001"/>
            </w:tcBorders>
            <w:tcMar>
              <w:left w:w="103" w:type="dxa"/>
            </w:tcMar>
            <w:vAlign w:val="center"/>
          </w:tcPr>
          <w:p w14:paraId="6E422ED9" w14:textId="0632B152"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vAlign w:val="center"/>
          </w:tcPr>
          <w:p w14:paraId="7C0C2CF2" w14:textId="4303D86F" w:rsidR="0083568B" w:rsidRPr="00664F7C" w:rsidRDefault="0083568B" w:rsidP="0083568B">
            <w:pPr>
              <w:jc w:val="center"/>
              <w:rPr>
                <w:rFonts w:ascii="Trebuchet MS" w:hAnsi="Trebuchet MS" w:cs="Tahoma"/>
                <w:bCs/>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vAlign w:val="center"/>
          </w:tcPr>
          <w:p w14:paraId="7A254941" w14:textId="17EA930F"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43BB1D8C"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5D6109"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3.4. Gydytojo elemento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606EB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Padėtis automatiškai fiksuojama pneumatinio arba kito lygiaverčio veikimo principo stabdžio pagalba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283164D" w14:textId="61C94638"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9FB62F0" w14:textId="0592F67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C0F584C" w14:textId="1D185A14"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634B498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6957B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3.5. Padėklas antgaliams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056780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Nuimamas silikoninis padėklas antgalių atrėmimo vietoje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482E50" w14:textId="0197AB5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2597B1" w14:textId="7206DCEB"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93938F8" w14:textId="4A446A83"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0A1E6C7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4F914F"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3.6. </w:t>
            </w:r>
            <w:proofErr w:type="spellStart"/>
            <w:r w:rsidRPr="00664F7C">
              <w:rPr>
                <w:rFonts w:ascii="Trebuchet MS" w:hAnsi="Trebuchet MS" w:cs="Tahoma"/>
                <w:sz w:val="20"/>
                <w:szCs w:val="20"/>
              </w:rPr>
              <w:t>Antiretrakcijos</w:t>
            </w:r>
            <w:proofErr w:type="spellEnd"/>
            <w:r w:rsidRPr="00664F7C">
              <w:rPr>
                <w:rFonts w:ascii="Trebuchet MS" w:hAnsi="Trebuchet MS" w:cs="Tahoma"/>
                <w:sz w:val="20"/>
                <w:szCs w:val="20"/>
              </w:rPr>
              <w:t xml:space="preserve"> sistema instrumentų vožtuvuose</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9866D6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Integruota instrumentų vožtuvuose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20AD62" w14:textId="3295BA2B"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A8910D" w14:textId="0C561677"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D14A5C" w14:textId="3DB6F4B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12BCB90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33C34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3.7. Instrumentų žarnelių ilgis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D787E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trumpesnis kaip 90 cm</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84C410" w14:textId="3513E3FB"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362876F" w14:textId="5DA886B4"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F27D47" w14:textId="2ED7C5A3"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1976101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12154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lastRenderedPageBreak/>
              <w:t>3.8. Savaime užsifiksuojančios  pozicijos instrumentų alkūnėse</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C754A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078148" w14:textId="571DE9CA"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DF76F3C" w14:textId="25449F6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7346F6" w14:textId="26C5C2E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22450EDE"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53986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3.9. Valdymo pulte integruotame ekrane rodomų instrumentų greičių verčių galimybė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F0A3F5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2C0475" w14:textId="319EC529"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B3C3E9" w14:textId="54A4F1FC"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16F9F75" w14:textId="0BD3C73B"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7D51FF8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58197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3.10. Instrumentų šviesos intensyvumo, vandens ir sukimosi krypties nustatymo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D4BFC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CDB97E" w14:textId="32FE7EBA"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51D0D8" w14:textId="56E44522"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C5BF8B" w14:textId="568EE0B3"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334FF4E2"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DC3C0B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3.11. Operacinės lempos įjungimo ir pritemdymo mygtukai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C4356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7423206" w14:textId="68506E53"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185D617" w14:textId="0E3D1B79"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672F5E3" w14:textId="424F0AB2"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7F53A64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D725FD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3.12. Laikmačio mygtukas arba lygiavertis pasirinkimas procedūros laiko kontrolei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7D3777F"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Įjungimo /išjungimo mygtukas arba lygiavertis pasirinkimas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9C2C6A" w14:textId="70A54E4D"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6099DB" w14:textId="59539692"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FB14A4" w14:textId="6D5A1611"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83568B" w:rsidRPr="00664F7C" w14:paraId="24EA47D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71DE92E"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3.13. Informacija apie aparato techninę būklę</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87666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Informacija apie įrenginio techninę būklę turi būti pateikiama gydytojo elemente ir (arba) nuotoliniu būdu per programinę ar lygiavertę sistemą.</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27024FB" w14:textId="10B9CC3F"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47876D" w14:textId="76C43FEB"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233D10" w14:textId="340D8E5A" w:rsidR="0083568B" w:rsidRPr="00664F7C" w:rsidRDefault="0083568B" w:rsidP="0083568B">
            <w:pPr>
              <w:jc w:val="center"/>
              <w:rPr>
                <w:rFonts w:ascii="Trebuchet MS" w:hAnsi="Trebuchet MS" w:cs="Tahoma"/>
                <w:sz w:val="20"/>
                <w:szCs w:val="20"/>
              </w:rPr>
            </w:pPr>
            <w:r w:rsidRPr="007066BF">
              <w:rPr>
                <w:rFonts w:ascii="Trebuchet MS" w:hAnsi="Trebuchet MS" w:cs="Tahoma"/>
                <w:i/>
                <w:iCs/>
                <w:color w:val="EE0000"/>
                <w:sz w:val="20"/>
                <w:szCs w:val="20"/>
              </w:rPr>
              <w:t>įrašyti</w:t>
            </w:r>
          </w:p>
        </w:tc>
      </w:tr>
      <w:tr w:rsidR="002F4BCC" w:rsidRPr="00664F7C" w14:paraId="0C43D6E3"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4AD298FC"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4. Asistento elementas</w:t>
            </w:r>
          </w:p>
        </w:tc>
      </w:tr>
      <w:tr w:rsidR="0083568B" w:rsidRPr="00664F7C" w14:paraId="59E15200"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197860D"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4.1.Vietos instrumentams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CFE746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3</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C50296" w14:textId="3096C589" w:rsidR="0083568B" w:rsidRPr="00664F7C" w:rsidRDefault="0083568B" w:rsidP="0083568B">
            <w:pPr>
              <w:jc w:val="center"/>
              <w:rPr>
                <w:rFonts w:ascii="Trebuchet MS" w:hAnsi="Trebuchet MS" w:cs="Tahoma"/>
                <w:color w:val="FF0000"/>
                <w:sz w:val="20"/>
                <w:szCs w:val="20"/>
              </w:rPr>
            </w:pPr>
            <w:r w:rsidRPr="00F944D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9012CE8" w14:textId="37E7DBE9" w:rsidR="0083568B" w:rsidRPr="00664F7C" w:rsidRDefault="0083568B" w:rsidP="0083568B">
            <w:pPr>
              <w:jc w:val="center"/>
              <w:rPr>
                <w:rFonts w:ascii="Trebuchet MS" w:hAnsi="Trebuchet MS" w:cs="Tahoma"/>
                <w:color w:val="FF0000"/>
                <w:sz w:val="20"/>
                <w:szCs w:val="20"/>
              </w:rPr>
            </w:pPr>
            <w:r w:rsidRPr="00F944D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D246FC9" w14:textId="38659346" w:rsidR="0083568B" w:rsidRPr="00664F7C" w:rsidRDefault="0083568B" w:rsidP="0083568B">
            <w:pPr>
              <w:jc w:val="center"/>
              <w:rPr>
                <w:rFonts w:ascii="Trebuchet MS" w:hAnsi="Trebuchet MS" w:cs="Tahoma"/>
                <w:color w:val="FF0000"/>
                <w:sz w:val="20"/>
                <w:szCs w:val="20"/>
              </w:rPr>
            </w:pPr>
            <w:r w:rsidRPr="00F944D8">
              <w:rPr>
                <w:rFonts w:ascii="Trebuchet MS" w:hAnsi="Trebuchet MS" w:cs="Tahoma"/>
                <w:i/>
                <w:iCs/>
                <w:color w:val="EE0000"/>
                <w:sz w:val="20"/>
                <w:szCs w:val="20"/>
              </w:rPr>
              <w:t>įrašyti</w:t>
            </w:r>
          </w:p>
        </w:tc>
      </w:tr>
      <w:tr w:rsidR="0083568B" w:rsidRPr="00664F7C" w14:paraId="02F7710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13BDFD"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4.2. Asistento elemento alkūnė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46C73A4"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Reguliuojama ir kilnojama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9D4785" w14:textId="2324E7F9"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CDBDB7" w14:textId="54EC48FE"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2F3EDD3" w14:textId="2BCFB7FA"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r>
      <w:tr w:rsidR="0083568B" w:rsidRPr="00664F7C" w14:paraId="3DA49CB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B8B87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4.3. Membraninė arba lygiavertė valdymo konsolė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E88B42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D73F245" w14:textId="59E405B6"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21FA3D" w14:textId="07B91FD4"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89C058" w14:textId="5AD1B99A"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r>
      <w:tr w:rsidR="0083568B" w:rsidRPr="00664F7C" w14:paraId="75EE60A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F1C69B9"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4.4. Kėdės pozicijų keitimas/pasirinkimas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010D139"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374AA8" w14:textId="1BBBF12F"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37C56E" w14:textId="6406BC8A"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9DE1DA" w14:textId="3ACA233C"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r>
      <w:tr w:rsidR="0083568B" w:rsidRPr="00664F7C" w14:paraId="47C0757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4FFD00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4.5. Seilių ir aerozolio </w:t>
            </w:r>
            <w:proofErr w:type="spellStart"/>
            <w:r w:rsidRPr="00664F7C">
              <w:rPr>
                <w:rFonts w:ascii="Trebuchet MS" w:hAnsi="Trebuchet MS" w:cs="Tahoma"/>
                <w:sz w:val="20"/>
                <w:szCs w:val="20"/>
              </w:rPr>
              <w:t>atsiurbėjai</w:t>
            </w:r>
            <w:proofErr w:type="spellEnd"/>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4DD384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5C59093" w14:textId="1420584A"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485701" w14:textId="717BE0A2"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D3EA803" w14:textId="77B689EA" w:rsidR="0083568B" w:rsidRPr="00664F7C" w:rsidRDefault="0083568B" w:rsidP="0083568B">
            <w:pPr>
              <w:jc w:val="center"/>
              <w:rPr>
                <w:rFonts w:ascii="Trebuchet MS" w:hAnsi="Trebuchet MS" w:cs="Tahoma"/>
                <w:sz w:val="20"/>
                <w:szCs w:val="20"/>
              </w:rPr>
            </w:pPr>
            <w:r w:rsidRPr="00F944D8">
              <w:rPr>
                <w:rFonts w:ascii="Trebuchet MS" w:hAnsi="Trebuchet MS" w:cs="Tahoma"/>
                <w:i/>
                <w:iCs/>
                <w:color w:val="EE0000"/>
                <w:sz w:val="20"/>
                <w:szCs w:val="20"/>
              </w:rPr>
              <w:t>įrašyti</w:t>
            </w:r>
          </w:p>
        </w:tc>
      </w:tr>
      <w:tr w:rsidR="002F4BCC" w:rsidRPr="00664F7C" w14:paraId="217C764A"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3D668801"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5. Pagrindinis blokas</w:t>
            </w:r>
          </w:p>
        </w:tc>
      </w:tr>
      <w:tr w:rsidR="0083568B" w:rsidRPr="00664F7C" w14:paraId="7BE7723B"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D2CC4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shd w:val="clear" w:color="auto" w:fill="FFFFFF"/>
              </w:rPr>
              <w:t>5.1</w:t>
            </w:r>
            <w:r w:rsidRPr="00664F7C">
              <w:rPr>
                <w:rFonts w:ascii="Trebuchet MS" w:hAnsi="Trebuchet MS" w:cs="Tahoma"/>
                <w:sz w:val="20"/>
                <w:szCs w:val="20"/>
              </w:rPr>
              <w:t>. Montuojamas atskirai</w:t>
            </w:r>
            <w:r w:rsidRPr="00664F7C">
              <w:rPr>
                <w:rFonts w:ascii="Trebuchet MS" w:hAnsi="Trebuchet MS" w:cs="Tahoma"/>
                <w:sz w:val="20"/>
                <w:szCs w:val="20"/>
                <w:shd w:val="clear" w:color="auto" w:fill="FFFFFF"/>
              </w:rPr>
              <w:t xml:space="preserve"> nuo paciento kėdės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F28526"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shd w:val="clear" w:color="auto" w:fill="FFFFFF"/>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EACABC" w14:textId="4BEB5101" w:rsidR="0083568B" w:rsidRPr="00664F7C" w:rsidRDefault="0083568B" w:rsidP="0083568B">
            <w:pPr>
              <w:jc w:val="center"/>
              <w:rPr>
                <w:rFonts w:ascii="Trebuchet MS" w:hAnsi="Trebuchet MS" w:cs="Tahoma"/>
                <w:color w:val="FF0000"/>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707685" w14:textId="5B153285"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7FBFA1" w14:textId="36FB7869" w:rsidR="0083568B" w:rsidRPr="00664F7C" w:rsidRDefault="0083568B" w:rsidP="0083568B">
            <w:pPr>
              <w:jc w:val="center"/>
              <w:rPr>
                <w:rFonts w:ascii="Trebuchet MS" w:hAnsi="Trebuchet MS" w:cs="Tahoma"/>
                <w:color w:val="FF0000"/>
                <w:sz w:val="20"/>
                <w:szCs w:val="20"/>
              </w:rPr>
            </w:pPr>
            <w:r w:rsidRPr="00F83B03">
              <w:rPr>
                <w:rFonts w:ascii="Trebuchet MS" w:hAnsi="Trebuchet MS" w:cs="Tahoma"/>
                <w:i/>
                <w:iCs/>
                <w:color w:val="EE0000"/>
                <w:sz w:val="20"/>
                <w:szCs w:val="20"/>
              </w:rPr>
              <w:t>įrašyti</w:t>
            </w:r>
          </w:p>
        </w:tc>
      </w:tr>
      <w:tr w:rsidR="0083568B" w:rsidRPr="00664F7C" w14:paraId="6C3A7DE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162D4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lastRenderedPageBreak/>
              <w:t>5.2. Separatorius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D2FF2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Integruotas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392CA8A" w14:textId="1D8F6CE8" w:rsidR="0083568B" w:rsidRPr="00664F7C" w:rsidRDefault="0083568B" w:rsidP="0083568B">
            <w:pPr>
              <w:jc w:val="center"/>
              <w:rPr>
                <w:rFonts w:ascii="Trebuchet MS" w:hAnsi="Trebuchet MS" w:cs="Tahoma"/>
                <w:color w:val="FF0000"/>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70EE65" w14:textId="573FF1DB"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4765F80" w14:textId="68472D88"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r>
      <w:tr w:rsidR="0083568B" w:rsidRPr="00664F7C" w14:paraId="7E12CF7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FDD16E"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5.3. Porcelianinė spjaudyklė arba lygiavertė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5824D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89B7E0" w14:textId="2251B615" w:rsidR="0083568B" w:rsidRPr="00664F7C" w:rsidRDefault="0083568B" w:rsidP="0083568B">
            <w:pPr>
              <w:jc w:val="center"/>
              <w:rPr>
                <w:rFonts w:ascii="Trebuchet MS" w:hAnsi="Trebuchet MS" w:cs="Tahoma"/>
                <w:color w:val="FF0000"/>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5FE492" w14:textId="4B2E3AB8"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D0607F" w14:textId="0DAAAF00"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r>
      <w:tr w:rsidR="0083568B" w:rsidRPr="00664F7C" w14:paraId="4FFDE43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ADCE3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5.4. Elektros perkrovos apsauga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0CCE0A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D279B8" w14:textId="33C30724" w:rsidR="0083568B" w:rsidRPr="00664F7C" w:rsidRDefault="0083568B" w:rsidP="0083568B">
            <w:pPr>
              <w:jc w:val="center"/>
              <w:rPr>
                <w:rFonts w:ascii="Trebuchet MS" w:hAnsi="Trebuchet MS" w:cs="Tahoma"/>
                <w:color w:val="FF0000"/>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948400" w14:textId="478F8EB8"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98CD04" w14:textId="68083863"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r>
      <w:tr w:rsidR="0083568B" w:rsidRPr="00664F7C" w14:paraId="65D1FAE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A2858E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5.5. Autonominė švaraus vandens sistema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E6C69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Turi būti užtikrinta autonominė švaraus vandens tiekimo sistema (pvz., butelio tipo arba lygiavertis sprendimas).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5C9B2B" w14:textId="5BF5BCCE"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3B98915" w14:textId="6962F591"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CC908A" w14:textId="1E68204F"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r>
      <w:tr w:rsidR="0083568B" w:rsidRPr="00664F7C" w14:paraId="7F9AE45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92C0F0"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5.6. Apsaugos nuo užliejimo sistema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000954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6C63D7" w14:textId="7D5904AC"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3F2A37" w14:textId="1473BBE2"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043442B" w14:textId="1BAC3139" w:rsidR="0083568B" w:rsidRPr="00664F7C" w:rsidRDefault="0083568B" w:rsidP="0083568B">
            <w:pPr>
              <w:jc w:val="center"/>
              <w:rPr>
                <w:rFonts w:ascii="Trebuchet MS" w:hAnsi="Trebuchet MS" w:cs="Tahoma"/>
                <w:sz w:val="20"/>
                <w:szCs w:val="20"/>
              </w:rPr>
            </w:pPr>
            <w:r w:rsidRPr="00F83B03">
              <w:rPr>
                <w:rFonts w:ascii="Trebuchet MS" w:hAnsi="Trebuchet MS" w:cs="Tahoma"/>
                <w:i/>
                <w:iCs/>
                <w:color w:val="EE0000"/>
                <w:sz w:val="20"/>
                <w:szCs w:val="20"/>
              </w:rPr>
              <w:t>įrašyti</w:t>
            </w:r>
          </w:p>
        </w:tc>
      </w:tr>
      <w:tr w:rsidR="002F4BCC" w:rsidRPr="00664F7C" w14:paraId="6C99821A"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436925A" w14:textId="77777777" w:rsidR="002F4BCC" w:rsidRPr="00664F7C" w:rsidRDefault="002F4BCC" w:rsidP="00A32422">
            <w:pPr>
              <w:tabs>
                <w:tab w:val="left" w:pos="1725"/>
              </w:tabs>
              <w:jc w:val="both"/>
              <w:rPr>
                <w:rFonts w:ascii="Trebuchet MS" w:hAnsi="Trebuchet MS" w:cs="Tahoma"/>
                <w:b/>
                <w:sz w:val="20"/>
                <w:szCs w:val="20"/>
              </w:rPr>
            </w:pPr>
            <w:r w:rsidRPr="00664F7C">
              <w:rPr>
                <w:rFonts w:ascii="Trebuchet MS" w:hAnsi="Trebuchet MS" w:cs="Tahoma"/>
                <w:b/>
                <w:sz w:val="20"/>
                <w:szCs w:val="20"/>
              </w:rPr>
              <w:t xml:space="preserve">6. </w:t>
            </w:r>
            <w:proofErr w:type="spellStart"/>
            <w:r w:rsidRPr="00664F7C">
              <w:rPr>
                <w:rFonts w:ascii="Trebuchet MS" w:hAnsi="Trebuchet MS" w:cs="Tahoma"/>
                <w:b/>
                <w:sz w:val="20"/>
                <w:szCs w:val="20"/>
              </w:rPr>
              <w:t>Multifunkcinis</w:t>
            </w:r>
            <w:proofErr w:type="spellEnd"/>
            <w:r w:rsidRPr="00664F7C">
              <w:rPr>
                <w:rFonts w:ascii="Trebuchet MS" w:hAnsi="Trebuchet MS" w:cs="Tahoma"/>
                <w:b/>
                <w:sz w:val="20"/>
                <w:szCs w:val="20"/>
              </w:rPr>
              <w:t xml:space="preserve"> pedalas</w:t>
            </w:r>
          </w:p>
        </w:tc>
      </w:tr>
      <w:tr w:rsidR="0083568B" w:rsidRPr="00664F7C" w14:paraId="6BC404F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20FF94"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6.1. Instrumento greičio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04F9AC6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Instrumento greitis turi būti reguliuojamas pedalu šoniniu pėdos judesiu</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57CAE0" w14:textId="1F15CB39"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80EDCF3" w14:textId="3EF0345A"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3F2D92" w14:textId="4D389DBD"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r>
      <w:tr w:rsidR="0083568B" w:rsidRPr="00664F7C" w14:paraId="7B8721B8"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FF6A2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6.2. </w:t>
            </w:r>
            <w:proofErr w:type="spellStart"/>
            <w:r w:rsidRPr="00664F7C">
              <w:rPr>
                <w:rFonts w:ascii="Trebuchet MS" w:hAnsi="Trebuchet MS" w:cs="Tahoma"/>
                <w:sz w:val="20"/>
                <w:szCs w:val="20"/>
              </w:rPr>
              <w:t>Skalerio</w:t>
            </w:r>
            <w:proofErr w:type="spellEnd"/>
            <w:r w:rsidRPr="00664F7C">
              <w:rPr>
                <w:rFonts w:ascii="Trebuchet MS" w:hAnsi="Trebuchet MS" w:cs="Tahoma"/>
                <w:sz w:val="20"/>
                <w:szCs w:val="20"/>
              </w:rPr>
              <w:t xml:space="preserve"> galingumo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97F55E"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ACEE83" w14:textId="2221FFE2"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B470FD9" w14:textId="20154627"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037E635" w14:textId="10084457"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r>
      <w:tr w:rsidR="0083568B" w:rsidRPr="00664F7C" w14:paraId="5041E7A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257EF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6.3. Oro prapūtimas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B8499FA"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Būtina </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913FA45" w14:textId="0D624118"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E74D280" w14:textId="6B30F765"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2BC637F" w14:textId="28326791"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r>
      <w:tr w:rsidR="0083568B" w:rsidRPr="00664F7C" w14:paraId="305456CE"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612726"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6.4. </w:t>
            </w:r>
            <w:proofErr w:type="spellStart"/>
            <w:r w:rsidRPr="00664F7C">
              <w:rPr>
                <w:rFonts w:ascii="Trebuchet MS" w:hAnsi="Trebuchet MS" w:cs="Tahoma"/>
                <w:sz w:val="20"/>
                <w:szCs w:val="20"/>
              </w:rPr>
              <w:t>Mikrovariklio</w:t>
            </w:r>
            <w:proofErr w:type="spellEnd"/>
            <w:r w:rsidRPr="00664F7C">
              <w:rPr>
                <w:rFonts w:ascii="Trebuchet MS" w:hAnsi="Trebuchet MS" w:cs="Tahoma"/>
                <w:sz w:val="20"/>
                <w:szCs w:val="20"/>
              </w:rPr>
              <w:t xml:space="preserve"> krypties pakeitimas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9278DB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753039" w14:textId="0D67EDD8"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C7ED1F" w14:textId="508FC47E"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E0A62F" w14:textId="30BBF4BA"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r>
      <w:tr w:rsidR="0083568B" w:rsidRPr="00664F7C" w14:paraId="04CFAB16"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92EEB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6.5. Paciento krėslo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DD6A3A"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Paciento kėdės judinimas turi būti galimas pedalu; funkcija įjungiama papildomu mygtuku ar lygiaverčiu valdymo sprendimu. </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411B4C" w14:textId="671C2CD1"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C0FF7D" w14:textId="3671F7B5"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161FD2" w14:textId="35A84F40" w:rsidR="0083568B" w:rsidRPr="00664F7C" w:rsidRDefault="0083568B" w:rsidP="0083568B">
            <w:pPr>
              <w:jc w:val="center"/>
              <w:rPr>
                <w:rFonts w:ascii="Trebuchet MS" w:hAnsi="Trebuchet MS" w:cs="Tahoma"/>
                <w:sz w:val="20"/>
                <w:szCs w:val="20"/>
              </w:rPr>
            </w:pPr>
            <w:r w:rsidRPr="0083487C">
              <w:rPr>
                <w:rFonts w:ascii="Trebuchet MS" w:hAnsi="Trebuchet MS" w:cs="Tahoma"/>
                <w:i/>
                <w:iCs/>
                <w:color w:val="EE0000"/>
                <w:sz w:val="20"/>
                <w:szCs w:val="20"/>
              </w:rPr>
              <w:t>įrašyti</w:t>
            </w:r>
          </w:p>
        </w:tc>
      </w:tr>
      <w:tr w:rsidR="002F4BCC" w:rsidRPr="00664F7C" w14:paraId="7D2032BF"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2DE31EC5"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7. Operacinė lempa</w:t>
            </w:r>
          </w:p>
        </w:tc>
      </w:tr>
      <w:tr w:rsidR="0083568B" w:rsidRPr="00664F7C" w14:paraId="5AD8404F"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747B8A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7.1. LED apšvietimas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583D4D4"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D88B403" w14:textId="3F56FC3C"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06EBF9D" w14:textId="2FAC77E1"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B9D2CA" w14:textId="3B06B829"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83568B" w:rsidRPr="00664F7C" w14:paraId="74CECA7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52807FE"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7.2. Šviesos intensyvumas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BC7675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43 000 liuksų</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D3C302" w14:textId="07177147"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ECCDC3" w14:textId="067FCF47"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89E87DB" w14:textId="0BD3C1FB"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83568B" w:rsidRPr="00664F7C" w14:paraId="3BF3FBE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C3A962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7.3. Šviesos temperatūra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9ECB9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Šviesos temperatūra turi būti reguliuojama ne siauresniame kaip 5000–5500 K diapazone.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CF5BBB3" w14:textId="29615E5A"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2E72F5" w14:textId="703F96C7"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FCEBF0" w14:textId="55C57FCA"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83568B" w:rsidRPr="00664F7C" w14:paraId="47CC43B5"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12A83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7.4. Spalvų atkūrimo indeksas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CCA07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95</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350EE9" w14:textId="176D66F5"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89C907" w14:textId="52885524"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F1D6DA" w14:textId="14C45EC6"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83568B" w:rsidRPr="00664F7C" w14:paraId="3715A1F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4E60C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7.5. Bendras pasiekiamas atstumas (matuojamas nuo </w:t>
            </w:r>
            <w:r w:rsidRPr="00664F7C">
              <w:rPr>
                <w:rFonts w:ascii="Trebuchet MS" w:hAnsi="Trebuchet MS" w:cs="Tahoma"/>
                <w:sz w:val="20"/>
                <w:szCs w:val="20"/>
              </w:rPr>
              <w:lastRenderedPageBreak/>
              <w:t>vertikalios tvirtinimo ašies iki šviestuvo priekinio paviršiaus)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E38CF6"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lastRenderedPageBreak/>
              <w:t>Ne mažesnis kaip 150 cm</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A3649B" w14:textId="5B138AB0"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657515E" w14:textId="533721DD"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D972CB" w14:textId="4C74851B"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83568B" w:rsidRPr="00664F7C" w14:paraId="6BC871C8"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3F2B6B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7.6. Šviestuvas turi būti </w:t>
            </w:r>
            <w:proofErr w:type="spellStart"/>
            <w:r w:rsidRPr="00664F7C">
              <w:rPr>
                <w:rFonts w:ascii="Trebuchet MS" w:hAnsi="Trebuchet MS" w:cs="Tahoma"/>
                <w:sz w:val="20"/>
                <w:szCs w:val="20"/>
              </w:rPr>
              <w:t>pozicionuojamas</w:t>
            </w:r>
            <w:proofErr w:type="spellEnd"/>
            <w:r w:rsidRPr="00664F7C">
              <w:rPr>
                <w:rFonts w:ascii="Trebuchet MS" w:hAnsi="Trebuchet MS" w:cs="Tahoma"/>
                <w:sz w:val="20"/>
                <w:szCs w:val="20"/>
              </w:rPr>
              <w:t xml:space="preserve"> trimis ašimis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157DF8C"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327D4A0" w14:textId="17BC58EF"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14E500" w14:textId="051B08AF" w:rsidR="0083568B" w:rsidRPr="00664F7C" w:rsidRDefault="0083568B" w:rsidP="0083568B">
            <w:pPr>
              <w:jc w:val="center"/>
              <w:rPr>
                <w:rFonts w:ascii="Trebuchet MS" w:hAnsi="Trebuchet MS" w:cs="Tahoma"/>
                <w:sz w:val="20"/>
                <w:szCs w:val="20"/>
              </w:rPr>
            </w:pPr>
            <w:r w:rsidRPr="00867577">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EA219E6" w14:textId="2D2338F9" w:rsidR="0083568B" w:rsidRPr="00664F7C" w:rsidRDefault="0083568B" w:rsidP="0083568B">
            <w:pPr>
              <w:jc w:val="center"/>
              <w:rPr>
                <w:rFonts w:ascii="Trebuchet MS" w:hAnsi="Trebuchet MS" w:cs="Tahoma"/>
                <w:sz w:val="20"/>
                <w:szCs w:val="20"/>
              </w:rPr>
            </w:pPr>
            <w:r w:rsidRPr="007B48E0">
              <w:rPr>
                <w:rFonts w:ascii="Trebuchet MS" w:hAnsi="Trebuchet MS" w:cs="Tahoma"/>
                <w:i/>
                <w:iCs/>
                <w:color w:val="EE0000"/>
                <w:sz w:val="20"/>
                <w:szCs w:val="20"/>
              </w:rPr>
              <w:t>įrašyti</w:t>
            </w:r>
          </w:p>
        </w:tc>
      </w:tr>
      <w:tr w:rsidR="002F4BCC" w:rsidRPr="00664F7C" w14:paraId="41EF62B5"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03C1EEB6"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8. Orinė jungtis, 4 vnt.</w:t>
            </w:r>
          </w:p>
        </w:tc>
      </w:tr>
      <w:tr w:rsidR="0083568B" w:rsidRPr="00664F7C" w14:paraId="1259CBD3"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AA822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8.1. Turi būti pritaikyta darbui turbininiam antgaliui su apšvietimu</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034F3E07"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20B46B2" w14:textId="790CDB76"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5A3DE53" w14:textId="16CE8D57"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9507D2" w14:textId="207E445D"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r>
      <w:tr w:rsidR="0083568B" w:rsidRPr="00664F7C" w14:paraId="18B00CCB"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9ED0A89"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8.2. Integruoto vandens srauto reguliavimo funkcija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5B9FC0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06F668" w14:textId="7D4C27F6"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27C767" w14:textId="0D10F616"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19892B" w14:textId="27117203"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r>
      <w:tr w:rsidR="0083568B" w:rsidRPr="00664F7C" w14:paraId="28B9BC34"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E776E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8.3. Integruotas LED apšvietimas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C852E2"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62063F8" w14:textId="6DA6105C"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3A7FFF4" w14:textId="5EBD554D"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F130BD5" w14:textId="634FA8D7" w:rsidR="0083568B" w:rsidRPr="00664F7C" w:rsidRDefault="0083568B" w:rsidP="0083568B">
            <w:pPr>
              <w:jc w:val="center"/>
              <w:rPr>
                <w:rFonts w:ascii="Trebuchet MS" w:hAnsi="Trebuchet MS" w:cs="Tahoma"/>
                <w:sz w:val="20"/>
                <w:szCs w:val="20"/>
              </w:rPr>
            </w:pPr>
            <w:r w:rsidRPr="000F3B0D">
              <w:rPr>
                <w:rFonts w:ascii="Trebuchet MS" w:hAnsi="Trebuchet MS" w:cs="Tahoma"/>
                <w:i/>
                <w:iCs/>
                <w:color w:val="EE0000"/>
                <w:sz w:val="20"/>
                <w:szCs w:val="20"/>
              </w:rPr>
              <w:t>įrašyti</w:t>
            </w:r>
          </w:p>
        </w:tc>
      </w:tr>
      <w:tr w:rsidR="002F4BCC" w:rsidRPr="00664F7C" w14:paraId="5BE6B28A"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875D7DA"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 xml:space="preserve">9. Elektrinis </w:t>
            </w:r>
            <w:proofErr w:type="spellStart"/>
            <w:r w:rsidRPr="00664F7C">
              <w:rPr>
                <w:rFonts w:ascii="Trebuchet MS" w:hAnsi="Trebuchet MS" w:cs="Tahoma"/>
                <w:b/>
                <w:sz w:val="20"/>
                <w:szCs w:val="20"/>
              </w:rPr>
              <w:t>mikrovariklis</w:t>
            </w:r>
            <w:proofErr w:type="spellEnd"/>
          </w:p>
        </w:tc>
      </w:tr>
      <w:tr w:rsidR="0083568B" w:rsidRPr="00664F7C" w14:paraId="29DEE517"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C5C4B26"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9.1. Maksimalus apsisukimų skaičius per 1 min.</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BBC3AD"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40 000 aps./min.</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4E99A4" w14:textId="70772F32"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B690198" w14:textId="0A2EBB5B"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6EF5F7" w14:textId="37BB798A"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2554B1F1"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076D7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9.2. Minimalus apsisukimų per minutę skaičius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2FF13FF"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daugiau kaip 100</w:t>
            </w:r>
            <w:r w:rsidRPr="00664F7C">
              <w:rPr>
                <w:rFonts w:ascii="Trebuchet MS" w:hAnsi="Trebuchet MS"/>
                <w:sz w:val="20"/>
                <w:szCs w:val="20"/>
              </w:rPr>
              <w:t xml:space="preserve"> </w:t>
            </w:r>
            <w:r w:rsidRPr="00664F7C">
              <w:rPr>
                <w:rFonts w:ascii="Trebuchet MS" w:hAnsi="Trebuchet MS" w:cs="Tahoma"/>
                <w:sz w:val="20"/>
                <w:szCs w:val="20"/>
              </w:rPr>
              <w:t>aps./min.</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EAEE618" w14:textId="275A80E2"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BDF300" w14:textId="3DD64130"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1FF708" w14:textId="2E3264FF"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450A4D07" w14:textId="77777777" w:rsidTr="0083568B">
        <w:trPr>
          <w:trHeight w:val="184"/>
        </w:trPr>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3B41B1"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9.3. </w:t>
            </w:r>
            <w:proofErr w:type="spellStart"/>
            <w:r w:rsidRPr="00664F7C">
              <w:rPr>
                <w:rFonts w:ascii="Trebuchet MS" w:hAnsi="Trebuchet MS" w:cs="Tahoma"/>
                <w:sz w:val="20"/>
                <w:szCs w:val="20"/>
              </w:rPr>
              <w:t>Bešepetėlinis</w:t>
            </w:r>
            <w:proofErr w:type="spellEnd"/>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55406A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3902F54" w14:textId="560F3159"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746A40" w14:textId="5F8FB1F1"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61D170E" w14:textId="5E595783"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5C501268"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739D053"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 xml:space="preserve">9.4. </w:t>
            </w:r>
            <w:proofErr w:type="spellStart"/>
            <w:r w:rsidRPr="00664F7C">
              <w:rPr>
                <w:rFonts w:ascii="Trebuchet MS" w:hAnsi="Trebuchet MS" w:cs="Tahoma"/>
                <w:sz w:val="20"/>
                <w:szCs w:val="20"/>
              </w:rPr>
              <w:t>Antiretrakcinis</w:t>
            </w:r>
            <w:proofErr w:type="spellEnd"/>
            <w:r w:rsidRPr="00664F7C">
              <w:rPr>
                <w:rFonts w:ascii="Trebuchet MS" w:hAnsi="Trebuchet MS" w:cs="Tahoma"/>
                <w:sz w:val="20"/>
                <w:szCs w:val="20"/>
              </w:rPr>
              <w:t xml:space="preserve"> vožtuvas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F9BE4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B0526CB" w14:textId="1FE4F59B"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FAE2FC2" w14:textId="26AA4CC9"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6B029D" w14:textId="247F245E"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67B2D6AA"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DF03AA"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9.5. Pakeičiami guoliai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49C491B"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AD5B0F" w14:textId="2DAEFFB8"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8B4EE1" w14:textId="6E507383"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65DCDF3" w14:textId="3CA2F394"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2129D4D9"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2E22D78"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9.6. Integruotas LED apšvietimas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9F73C2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CB3255" w14:textId="2D950977"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A56A705" w14:textId="1F6C6725" w:rsidR="0083568B" w:rsidRPr="00664F7C" w:rsidRDefault="0083568B" w:rsidP="0083568B">
            <w:pPr>
              <w:jc w:val="center"/>
              <w:rPr>
                <w:rFonts w:ascii="Trebuchet MS" w:hAnsi="Trebuchet MS" w:cs="Tahoma"/>
                <w:i/>
                <w:iCs/>
                <w:sz w:val="20"/>
                <w:szCs w:val="20"/>
              </w:rPr>
            </w:pPr>
            <w:r w:rsidRPr="009D57F0">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95230E0" w14:textId="52674EE7"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83568B" w:rsidRPr="00664F7C" w14:paraId="44B5537D" w14:textId="77777777" w:rsidTr="0083568B">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CD749A5"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9.7. Garantija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311D5A" w14:textId="77777777" w:rsidR="0083568B" w:rsidRPr="00664F7C" w:rsidRDefault="0083568B" w:rsidP="0083568B">
            <w:pPr>
              <w:jc w:val="both"/>
              <w:rPr>
                <w:rFonts w:ascii="Trebuchet MS" w:hAnsi="Trebuchet MS" w:cs="Tahoma"/>
                <w:sz w:val="20"/>
                <w:szCs w:val="20"/>
              </w:rPr>
            </w:pPr>
            <w:r w:rsidRPr="00664F7C">
              <w:rPr>
                <w:rFonts w:ascii="Trebuchet MS" w:hAnsi="Trebuchet MS" w:cs="Tahoma"/>
                <w:sz w:val="20"/>
                <w:szCs w:val="20"/>
              </w:rPr>
              <w:t>Ne mažiau kaip 24 mėnesiai</w:t>
            </w:r>
          </w:p>
        </w:tc>
        <w:tc>
          <w:tcPr>
            <w:tcW w:w="2524"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3A8613E0" w14:textId="7F09CC81" w:rsidR="0083568B" w:rsidRPr="00664F7C" w:rsidRDefault="0083568B" w:rsidP="0083568B">
            <w:pPr>
              <w:jc w:val="center"/>
              <w:rPr>
                <w:rFonts w:ascii="Trebuchet MS" w:hAnsi="Trebuchet MS" w:cs="Tahoma"/>
                <w:sz w:val="20"/>
                <w:szCs w:val="20"/>
              </w:rPr>
            </w:pPr>
            <w:r w:rsidRPr="009D57F0">
              <w:rPr>
                <w:rFonts w:ascii="Trebuchet MS" w:hAnsi="Trebuchet MS" w:cs="Tahoma"/>
                <w:i/>
                <w:iCs/>
                <w:color w:val="EE0000"/>
                <w:sz w:val="20"/>
                <w:szCs w:val="20"/>
              </w:rPr>
              <w:t>įrašyti</w:t>
            </w:r>
          </w:p>
        </w:tc>
      </w:tr>
      <w:tr w:rsidR="002F4BCC" w:rsidRPr="00664F7C" w14:paraId="660D357E"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B50CE74"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10. Turbina</w:t>
            </w:r>
          </w:p>
        </w:tc>
      </w:tr>
      <w:tr w:rsidR="007B59AF" w:rsidRPr="00664F7C" w14:paraId="49EEC5E0" w14:textId="77777777" w:rsidTr="000D4D5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3CA1EA2"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10.1. Galia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C05E9FF"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29 W</w:t>
            </w:r>
          </w:p>
        </w:tc>
        <w:tc>
          <w:tcPr>
            <w:tcW w:w="1239" w:type="pct"/>
            <w:tcBorders>
              <w:top w:val="single" w:sz="4" w:space="0" w:color="000001"/>
              <w:left w:val="single" w:sz="4" w:space="0" w:color="000001"/>
              <w:bottom w:val="single" w:sz="4" w:space="0" w:color="000001"/>
              <w:right w:val="single" w:sz="4" w:space="0" w:color="000001"/>
            </w:tcBorders>
            <w:tcMar>
              <w:left w:w="103" w:type="dxa"/>
            </w:tcMar>
          </w:tcPr>
          <w:p w14:paraId="29EE9782" w14:textId="28A1F69B"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tcPr>
          <w:p w14:paraId="41370EB9" w14:textId="57CC3E25"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tcPr>
          <w:p w14:paraId="783CA765" w14:textId="0CF57D36"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r>
      <w:tr w:rsidR="007B59AF" w:rsidRPr="00664F7C" w14:paraId="6DBBE328" w14:textId="77777777" w:rsidTr="000D4D5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2A09B3"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10.2. Vandens filtras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C30460"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Keičiamas</w:t>
            </w:r>
          </w:p>
        </w:tc>
        <w:tc>
          <w:tcPr>
            <w:tcW w:w="1239" w:type="pct"/>
            <w:tcBorders>
              <w:top w:val="single" w:sz="4" w:space="0" w:color="000001"/>
              <w:left w:val="single" w:sz="4" w:space="0" w:color="000001"/>
              <w:bottom w:val="single" w:sz="4" w:space="0" w:color="000001"/>
              <w:right w:val="single" w:sz="4" w:space="0" w:color="000001"/>
            </w:tcBorders>
            <w:tcMar>
              <w:left w:w="103" w:type="dxa"/>
            </w:tcMar>
          </w:tcPr>
          <w:p w14:paraId="678BA360" w14:textId="687E5705"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tcPr>
          <w:p w14:paraId="7307852B" w14:textId="5178EE0D"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tcPr>
          <w:p w14:paraId="028CC706" w14:textId="40D13212"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r>
      <w:tr w:rsidR="007B59AF" w:rsidRPr="00664F7C" w14:paraId="1420F737" w14:textId="77777777" w:rsidTr="000D4D5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C06554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10.3. Guoliai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02EE0B"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Keraminiai</w:t>
            </w:r>
          </w:p>
        </w:tc>
        <w:tc>
          <w:tcPr>
            <w:tcW w:w="1239" w:type="pct"/>
            <w:tcBorders>
              <w:top w:val="single" w:sz="4" w:space="0" w:color="000001"/>
              <w:left w:val="single" w:sz="4" w:space="0" w:color="000001"/>
              <w:bottom w:val="single" w:sz="4" w:space="0" w:color="000001"/>
              <w:right w:val="single" w:sz="4" w:space="0" w:color="000001"/>
            </w:tcBorders>
            <w:tcMar>
              <w:left w:w="103" w:type="dxa"/>
            </w:tcMar>
          </w:tcPr>
          <w:p w14:paraId="5D7306FE" w14:textId="51DD5C4B"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tcPr>
          <w:p w14:paraId="20E026CD" w14:textId="2751560B"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tcPr>
          <w:p w14:paraId="523D48DC" w14:textId="347AB1E2"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r>
      <w:tr w:rsidR="007B59AF" w:rsidRPr="00664F7C" w14:paraId="18142AD2" w14:textId="77777777" w:rsidTr="000D4D5A">
        <w:trPr>
          <w:trHeight w:val="218"/>
        </w:trPr>
        <w:tc>
          <w:tcPr>
            <w:tcW w:w="1009" w:type="pct"/>
            <w:tcBorders>
              <w:top w:val="single" w:sz="4" w:space="0" w:color="000001"/>
              <w:left w:val="single" w:sz="4" w:space="0" w:color="000001"/>
              <w:right w:val="single" w:sz="4" w:space="0" w:color="000001"/>
            </w:tcBorders>
            <w:tcMar>
              <w:left w:w="103" w:type="dxa"/>
            </w:tcMar>
            <w:vAlign w:val="center"/>
          </w:tcPr>
          <w:p w14:paraId="4FB8C3E8"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10.4. Integruotas optinis šviesolaidis</w:t>
            </w:r>
          </w:p>
        </w:tc>
        <w:tc>
          <w:tcPr>
            <w:tcW w:w="1467" w:type="pct"/>
            <w:tcBorders>
              <w:top w:val="single" w:sz="4" w:space="0" w:color="000001"/>
              <w:left w:val="single" w:sz="4" w:space="0" w:color="000001"/>
              <w:right w:val="single" w:sz="4" w:space="0" w:color="000001"/>
            </w:tcBorders>
            <w:tcMar>
              <w:left w:w="103" w:type="dxa"/>
            </w:tcMar>
            <w:vAlign w:val="center"/>
          </w:tcPr>
          <w:p w14:paraId="7E408DB1"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right w:val="single" w:sz="4" w:space="0" w:color="000001"/>
            </w:tcBorders>
            <w:tcMar>
              <w:left w:w="103" w:type="dxa"/>
            </w:tcMar>
          </w:tcPr>
          <w:p w14:paraId="0D88CD85" w14:textId="342A7E4A"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780" w:type="pct"/>
            <w:tcBorders>
              <w:top w:val="single" w:sz="4" w:space="0" w:color="000001"/>
              <w:left w:val="single" w:sz="4" w:space="0" w:color="000001"/>
              <w:right w:val="single" w:sz="4" w:space="0" w:color="000001"/>
            </w:tcBorders>
            <w:tcMar>
              <w:left w:w="103" w:type="dxa"/>
            </w:tcMar>
          </w:tcPr>
          <w:p w14:paraId="54411180" w14:textId="765EBE5B"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505" w:type="pct"/>
            <w:tcBorders>
              <w:top w:val="single" w:sz="4" w:space="0" w:color="000001"/>
              <w:left w:val="single" w:sz="4" w:space="0" w:color="000001"/>
              <w:right w:val="single" w:sz="4" w:space="0" w:color="000001"/>
            </w:tcBorders>
            <w:tcMar>
              <w:left w:w="103" w:type="dxa"/>
            </w:tcMar>
          </w:tcPr>
          <w:p w14:paraId="5F493F74" w14:textId="620700AB"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r>
      <w:tr w:rsidR="007B59AF" w:rsidRPr="00664F7C" w14:paraId="722B9729" w14:textId="77777777" w:rsidTr="000D4D5A">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BB806C"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lastRenderedPageBreak/>
              <w:t>10.5. Aušinimas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C3A89AD"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4 kanalų, išdėstytų taip, kad vandens ir oro srautas neužstotų apšvietimo</w:t>
            </w:r>
          </w:p>
        </w:tc>
        <w:tc>
          <w:tcPr>
            <w:tcW w:w="1239" w:type="pct"/>
            <w:tcBorders>
              <w:top w:val="single" w:sz="4" w:space="0" w:color="000001"/>
              <w:left w:val="single" w:sz="4" w:space="0" w:color="000001"/>
              <w:bottom w:val="single" w:sz="4" w:space="0" w:color="000001"/>
              <w:right w:val="single" w:sz="4" w:space="0" w:color="000001"/>
            </w:tcBorders>
            <w:tcMar>
              <w:left w:w="103" w:type="dxa"/>
            </w:tcMar>
          </w:tcPr>
          <w:p w14:paraId="5CC06E8A" w14:textId="5D3BBCF0"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tcPr>
          <w:p w14:paraId="5D5D82EA" w14:textId="2BB9AB83"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tcPr>
          <w:p w14:paraId="67744297" w14:textId="41B18A98" w:rsidR="007B59AF" w:rsidRPr="00664F7C" w:rsidRDefault="007B59AF" w:rsidP="007B59AF">
            <w:pPr>
              <w:jc w:val="both"/>
              <w:rPr>
                <w:rFonts w:ascii="Trebuchet MS" w:hAnsi="Trebuchet MS" w:cs="Tahoma"/>
                <w:sz w:val="20"/>
                <w:szCs w:val="20"/>
              </w:rPr>
            </w:pPr>
            <w:r w:rsidRPr="00700F9F">
              <w:rPr>
                <w:rFonts w:ascii="Trebuchet MS" w:hAnsi="Trebuchet MS" w:cs="Tahoma"/>
                <w:i/>
                <w:iCs/>
                <w:color w:val="EE0000"/>
                <w:sz w:val="20"/>
                <w:szCs w:val="20"/>
              </w:rPr>
              <w:t>įrašyti</w:t>
            </w:r>
          </w:p>
        </w:tc>
      </w:tr>
      <w:tr w:rsidR="007B59AF" w:rsidRPr="00664F7C" w14:paraId="4FE9E349"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D52E6D9" w14:textId="77777777" w:rsidR="007B59AF" w:rsidRPr="00664F7C" w:rsidRDefault="007B59AF" w:rsidP="00A32422">
            <w:pPr>
              <w:jc w:val="both"/>
              <w:rPr>
                <w:rFonts w:ascii="Trebuchet MS" w:hAnsi="Trebuchet MS" w:cs="Tahoma"/>
                <w:sz w:val="20"/>
                <w:szCs w:val="20"/>
              </w:rPr>
            </w:pPr>
            <w:r w:rsidRPr="00664F7C">
              <w:rPr>
                <w:rFonts w:ascii="Trebuchet MS" w:hAnsi="Trebuchet MS" w:cs="Tahoma"/>
                <w:sz w:val="20"/>
                <w:szCs w:val="20"/>
              </w:rPr>
              <w:t>10.6. Garantija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06EDC7D" w14:textId="77777777" w:rsidR="007B59AF" w:rsidRPr="00664F7C" w:rsidRDefault="007B59AF" w:rsidP="00A32422">
            <w:pPr>
              <w:jc w:val="both"/>
              <w:rPr>
                <w:rFonts w:ascii="Trebuchet MS" w:hAnsi="Trebuchet MS" w:cs="Tahoma"/>
                <w:sz w:val="20"/>
                <w:szCs w:val="20"/>
              </w:rPr>
            </w:pPr>
            <w:r w:rsidRPr="00664F7C">
              <w:rPr>
                <w:rFonts w:ascii="Trebuchet MS" w:hAnsi="Trebuchet MS" w:cs="Tahoma"/>
                <w:sz w:val="20"/>
                <w:szCs w:val="20"/>
              </w:rPr>
              <w:t>Ne mažiau kaip 24 mėnesiai</w:t>
            </w:r>
          </w:p>
        </w:tc>
        <w:tc>
          <w:tcPr>
            <w:tcW w:w="2524" w:type="pct"/>
            <w:gridSpan w:val="3"/>
            <w:tcBorders>
              <w:top w:val="single" w:sz="4" w:space="0" w:color="000001"/>
              <w:left w:val="single" w:sz="4" w:space="0" w:color="000001"/>
              <w:bottom w:val="single" w:sz="4" w:space="0" w:color="000001"/>
              <w:right w:val="single" w:sz="4" w:space="0" w:color="000001"/>
            </w:tcBorders>
            <w:tcMar>
              <w:left w:w="103" w:type="dxa"/>
            </w:tcMar>
            <w:vAlign w:val="center"/>
          </w:tcPr>
          <w:p w14:paraId="1A9E8F3D" w14:textId="068985FC" w:rsidR="007B59AF" w:rsidRPr="00664F7C" w:rsidRDefault="007B59AF" w:rsidP="007B59AF">
            <w:pPr>
              <w:jc w:val="center"/>
              <w:rPr>
                <w:rFonts w:ascii="Trebuchet MS" w:hAnsi="Trebuchet MS" w:cs="Tahoma"/>
                <w:sz w:val="20"/>
                <w:szCs w:val="20"/>
              </w:rPr>
            </w:pPr>
            <w:r w:rsidRPr="0083568B">
              <w:rPr>
                <w:rFonts w:ascii="Trebuchet MS" w:hAnsi="Trebuchet MS" w:cs="Tahoma"/>
                <w:i/>
                <w:iCs/>
                <w:color w:val="EE0000"/>
                <w:sz w:val="20"/>
                <w:szCs w:val="20"/>
              </w:rPr>
              <w:t>įrašyti</w:t>
            </w:r>
          </w:p>
        </w:tc>
      </w:tr>
      <w:tr w:rsidR="002F4BCC" w:rsidRPr="00664F7C" w14:paraId="461A13E2"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5AC15656"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 xml:space="preserve">11. Antgalis </w:t>
            </w:r>
            <w:proofErr w:type="spellStart"/>
            <w:r w:rsidRPr="00664F7C">
              <w:rPr>
                <w:rFonts w:ascii="Trebuchet MS" w:hAnsi="Trebuchet MS" w:cs="Tahoma"/>
                <w:b/>
                <w:sz w:val="20"/>
                <w:szCs w:val="20"/>
              </w:rPr>
              <w:t>mikrovarikliui</w:t>
            </w:r>
            <w:proofErr w:type="spellEnd"/>
          </w:p>
        </w:tc>
      </w:tr>
      <w:tr w:rsidR="007B59AF" w:rsidRPr="00664F7C" w14:paraId="721B106B"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799B7E"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11.1. Perdavimo santykis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4F1B2B"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1:1</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D23E21" w14:textId="6C24D054"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46A634FB" w14:textId="04679BBC"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14B557A" w14:textId="3EDA0EF6"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r>
      <w:tr w:rsidR="007B59AF" w:rsidRPr="00664F7C" w14:paraId="335139E7"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351D6AE"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11.2. Vidinis vandens ir oro aušinimas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5A583C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BDA728" w14:textId="5B592285"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BC2B45F" w14:textId="15CE2675" w:rsidR="007B59AF" w:rsidRPr="00664F7C" w:rsidRDefault="007B59AF" w:rsidP="007B59AF">
            <w:pPr>
              <w:jc w:val="center"/>
              <w:rPr>
                <w:rFonts w:ascii="Trebuchet MS" w:hAnsi="Trebuchet MS" w:cs="Tahoma"/>
                <w:i/>
                <w:iCs/>
                <w:sz w:val="20"/>
                <w:szCs w:val="20"/>
              </w:rPr>
            </w:pPr>
            <w:r w:rsidRPr="00D05B79">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78E90AD" w14:textId="4E7CC663"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r>
      <w:tr w:rsidR="007B59AF" w:rsidRPr="00664F7C" w14:paraId="5B1C4AEF"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2732E7"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11.3. Optinis šviesolaidis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0D8958B"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Integruotas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EDD63B" w14:textId="058E39D6"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405C05" w14:textId="20A621F5"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A16E356" w14:textId="23D3A7B2"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r>
      <w:tr w:rsidR="007B59AF" w:rsidRPr="00664F7C" w14:paraId="058F9C98"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73AAEF"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11.4. Vandens filtras </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B71732E"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Keičiamas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5C9C2E" w14:textId="3C4D8156"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E05CD7" w14:textId="20718A79"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566C8F" w14:textId="09D52871" w:rsidR="007B59AF" w:rsidRPr="00664F7C" w:rsidRDefault="007B59AF" w:rsidP="007B59AF">
            <w:pPr>
              <w:jc w:val="center"/>
              <w:rPr>
                <w:rFonts w:ascii="Trebuchet MS" w:hAnsi="Trebuchet MS" w:cs="Tahoma"/>
                <w:sz w:val="20"/>
                <w:szCs w:val="20"/>
              </w:rPr>
            </w:pPr>
            <w:r w:rsidRPr="00D05B79">
              <w:rPr>
                <w:rFonts w:ascii="Trebuchet MS" w:hAnsi="Trebuchet MS" w:cs="Tahoma"/>
                <w:i/>
                <w:iCs/>
                <w:color w:val="EE0000"/>
                <w:sz w:val="20"/>
                <w:szCs w:val="20"/>
              </w:rPr>
              <w:t>įrašyti</w:t>
            </w:r>
          </w:p>
        </w:tc>
      </w:tr>
      <w:tr w:rsidR="002F4BCC" w:rsidRPr="00664F7C" w14:paraId="0290124A"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7177233F"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 xml:space="preserve">12. Greitinantis antgalis </w:t>
            </w:r>
            <w:proofErr w:type="spellStart"/>
            <w:r w:rsidRPr="00664F7C">
              <w:rPr>
                <w:rFonts w:ascii="Trebuchet MS" w:hAnsi="Trebuchet MS" w:cs="Tahoma"/>
                <w:b/>
                <w:sz w:val="20"/>
                <w:szCs w:val="20"/>
              </w:rPr>
              <w:t>mikrovarikliui</w:t>
            </w:r>
            <w:proofErr w:type="spellEnd"/>
          </w:p>
        </w:tc>
      </w:tr>
      <w:tr w:rsidR="007B59AF" w:rsidRPr="00664F7C" w14:paraId="43A6B3FF"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1A51A9"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12.1. Perdavimo santykis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BBA3C0"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1:5</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185E81F" w14:textId="0398F7ED"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926D243" w14:textId="5D1F41EE" w:rsidR="007B59AF" w:rsidRPr="00664F7C" w:rsidRDefault="007B59AF" w:rsidP="007B59AF">
            <w:pPr>
              <w:jc w:val="center"/>
              <w:rPr>
                <w:rFonts w:ascii="Trebuchet MS" w:hAnsi="Trebuchet MS" w:cs="Tahoma"/>
                <w:i/>
                <w:iCs/>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15D4EDA" w14:textId="5714C741"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5387ABA7"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D541D51"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12.2. Guoliai</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4EF5AAE7"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Keraminiai arba lygiavertis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AA5123" w14:textId="1E6BFEDD"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F770CD" w14:textId="133137DB"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8AF2E14" w14:textId="532CFD93"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7188367D"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6D0FF36"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12.3. Nerūdijančio plieno galvutė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DB706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F747C61" w14:textId="301D2DDE"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D48867" w14:textId="623891B7"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81B84D" w14:textId="0008DF00"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29A96BF6"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19F556B"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12.4. Vandens </w:t>
            </w:r>
            <w:proofErr w:type="spellStart"/>
            <w:r w:rsidRPr="00664F7C">
              <w:rPr>
                <w:rFonts w:ascii="Trebuchet MS" w:hAnsi="Trebuchet MS" w:cs="Tahoma"/>
                <w:sz w:val="20"/>
                <w:szCs w:val="20"/>
              </w:rPr>
              <w:t>mikrofiltras</w:t>
            </w:r>
            <w:proofErr w:type="spellEnd"/>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89CB507"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Keičiamas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ED98824" w14:textId="6A755F5C"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488234" w14:textId="2F3B0C6C"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AB7D669" w14:textId="6F5FBA5F"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1D752D49"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9F92D5"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12.5. Optinis šviesolaidis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BD0E6BE"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Integruotas</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310069" w14:textId="33D831BA"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AE97983" w14:textId="07585724"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9E7675C" w14:textId="467DB145"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00359CBD"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356FC79"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12.6. </w:t>
            </w:r>
            <w:r w:rsidRPr="00664F7C">
              <w:rPr>
                <w:rFonts w:ascii="Trebuchet MS" w:hAnsi="Trebuchet MS"/>
                <w:sz w:val="20"/>
                <w:szCs w:val="20"/>
              </w:rPr>
              <w:t>A</w:t>
            </w:r>
            <w:r w:rsidRPr="00664F7C">
              <w:rPr>
                <w:rFonts w:ascii="Trebuchet MS" w:hAnsi="Trebuchet MS" w:cs="Tahoma"/>
                <w:sz w:val="20"/>
                <w:szCs w:val="20"/>
              </w:rPr>
              <w:t>ušinimas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207537"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3 kanalų</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3D8EDB" w14:textId="07F8763B"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9E332A" w14:textId="6313B3A1"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31D904C" w14:textId="5F0674C3"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7B59AF" w:rsidRPr="00664F7C" w14:paraId="627F8EEA"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3CAAC12"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12.7. </w:t>
            </w:r>
            <w:proofErr w:type="spellStart"/>
            <w:r w:rsidRPr="00664F7C">
              <w:rPr>
                <w:rFonts w:ascii="Trebuchet MS" w:hAnsi="Trebuchet MS" w:cs="Tahoma"/>
                <w:sz w:val="20"/>
                <w:szCs w:val="20"/>
              </w:rPr>
              <w:t>Grąžtelio</w:t>
            </w:r>
            <w:proofErr w:type="spellEnd"/>
            <w:r w:rsidRPr="00664F7C">
              <w:rPr>
                <w:rFonts w:ascii="Trebuchet MS" w:hAnsi="Trebuchet MS" w:cs="Tahoma"/>
                <w:sz w:val="20"/>
                <w:szCs w:val="20"/>
              </w:rPr>
              <w:t xml:space="preserve"> laikymo jėga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137E4DD"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mažesnė kaip 30 N</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53CE99" w14:textId="61DC57C0"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2299507" w14:textId="05DF0022" w:rsidR="007B59AF" w:rsidRPr="00664F7C" w:rsidRDefault="007B59AF" w:rsidP="007B59AF">
            <w:pPr>
              <w:jc w:val="center"/>
              <w:rPr>
                <w:rFonts w:ascii="Trebuchet MS" w:hAnsi="Trebuchet MS" w:cs="Tahoma"/>
                <w:i/>
                <w:iCs/>
                <w:sz w:val="20"/>
                <w:szCs w:val="20"/>
              </w:rPr>
            </w:pPr>
            <w:r w:rsidRPr="00E76434">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0471865" w14:textId="15BA4EBC" w:rsidR="007B59AF" w:rsidRPr="00664F7C" w:rsidRDefault="007B59AF" w:rsidP="007B59AF">
            <w:pPr>
              <w:jc w:val="center"/>
              <w:rPr>
                <w:rFonts w:ascii="Trebuchet MS" w:hAnsi="Trebuchet MS" w:cs="Tahoma"/>
                <w:sz w:val="20"/>
                <w:szCs w:val="20"/>
              </w:rPr>
            </w:pPr>
            <w:r w:rsidRPr="00E76434">
              <w:rPr>
                <w:rFonts w:ascii="Trebuchet MS" w:hAnsi="Trebuchet MS" w:cs="Tahoma"/>
                <w:i/>
                <w:iCs/>
                <w:color w:val="EE0000"/>
                <w:sz w:val="20"/>
                <w:szCs w:val="20"/>
              </w:rPr>
              <w:t>įrašyti</w:t>
            </w:r>
          </w:p>
        </w:tc>
      </w:tr>
      <w:tr w:rsidR="002F4BCC" w:rsidRPr="00664F7C" w14:paraId="0FC60E8C"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529A9800"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 xml:space="preserve">13. </w:t>
            </w:r>
            <w:proofErr w:type="spellStart"/>
            <w:r w:rsidRPr="00664F7C">
              <w:rPr>
                <w:rFonts w:ascii="Trebuchet MS" w:hAnsi="Trebuchet MS" w:cs="Tahoma"/>
                <w:b/>
                <w:sz w:val="20"/>
                <w:szCs w:val="20"/>
              </w:rPr>
              <w:t>Skaleris</w:t>
            </w:r>
            <w:proofErr w:type="spellEnd"/>
          </w:p>
        </w:tc>
      </w:tr>
      <w:tr w:rsidR="007B59AF" w:rsidRPr="00664F7C" w14:paraId="193DE7BF"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3C28BC78"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13.1. Sterilizacija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D3167F"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Turi būti tinkamas sterilizavimui 134°C temperatūroje</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12C3E1" w14:textId="1B287385" w:rsidR="007B59AF" w:rsidRPr="00664F7C" w:rsidRDefault="007B59AF" w:rsidP="007B59AF">
            <w:pPr>
              <w:jc w:val="center"/>
              <w:rPr>
                <w:rFonts w:ascii="Trebuchet MS" w:hAnsi="Trebuchet MS" w:cs="Tahoma"/>
                <w:sz w:val="20"/>
                <w:szCs w:val="20"/>
                <w:lang w:val="fi-FI"/>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CF15BFE" w14:textId="0212355C" w:rsidR="007B59AF" w:rsidRPr="00664F7C" w:rsidRDefault="007B59AF" w:rsidP="007B59AF">
            <w:pPr>
              <w:jc w:val="center"/>
              <w:rPr>
                <w:rFonts w:ascii="Trebuchet MS" w:hAnsi="Trebuchet MS" w:cs="Tahoma"/>
                <w:i/>
                <w:iCs/>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3262F42B" w14:textId="5E1A924E"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7B59AF" w:rsidRPr="00664F7C" w14:paraId="55430528"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6F040DB"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13.2. Komplektacija</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79F513C8"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Komplektacijoje turi būti ne mažiau kaip 3 darbiniai instrumentai</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04D42B" w14:textId="79E473BA"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4C60D8" w14:textId="0F95AA7F"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B2C1589" w14:textId="3C6BA230"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7B59AF" w:rsidRPr="00664F7C" w14:paraId="754A8EBB"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729A7F3"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13.3. Dažnis  </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41CD5A4"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Darbinis dažnis – 24–32 </w:t>
            </w:r>
            <w:proofErr w:type="spellStart"/>
            <w:r w:rsidRPr="00664F7C">
              <w:rPr>
                <w:rFonts w:ascii="Trebuchet MS" w:hAnsi="Trebuchet MS" w:cs="Tahoma"/>
                <w:sz w:val="20"/>
                <w:szCs w:val="20"/>
              </w:rPr>
              <w:t>kHz</w:t>
            </w:r>
            <w:proofErr w:type="spellEnd"/>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13CCF8B" w14:textId="4C38B289"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54F2CE9A" w14:textId="7BBA73B9"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ECD240" w14:textId="0839DBD7"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7B59AF" w:rsidRPr="00664F7C" w14:paraId="389BBFB4"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8527F97"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13.4. Maksimali pašalinimo jėgos galia (prietaiso galingumas)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FF5A4BD"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15 W</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BDBB2E" w14:textId="3626174C"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C2A95A" w14:textId="3AF669C8"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0E7D323" w14:textId="2EB376C3"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7B59AF" w:rsidRPr="00664F7C" w14:paraId="619B9D6C"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A163C00"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lastRenderedPageBreak/>
              <w:t>13.5. Turi būti galimybė pakeisti šviesolaidį jam užsiteršus ar sugedus arba turi būti taikomas lygiavertis konstrukcinis sprendimas, apsaugantis šviesolaidį nuo užteršimo.</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52089D26"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8189C8" w14:textId="6E589D2B"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78F825E" w14:textId="1A44F4F3"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77891946" w14:textId="35DFDE66"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7B59AF" w:rsidRPr="00664F7C" w14:paraId="53AABD1B"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9F30FF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13.6. Galimybė sugedus LED šaltinio moduliui, keisti jį nauju, nekeičiant antgalio.</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6CB8B831"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57F2FDB" w14:textId="58925D4D"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B5BA85E" w14:textId="6275D934"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065706C1" w14:textId="6863B470" w:rsidR="007B59AF" w:rsidRPr="00664F7C" w:rsidRDefault="007B59AF" w:rsidP="007B59AF">
            <w:pPr>
              <w:jc w:val="center"/>
              <w:rPr>
                <w:rFonts w:ascii="Trebuchet MS" w:hAnsi="Trebuchet MS" w:cs="Tahoma"/>
                <w:sz w:val="20"/>
                <w:szCs w:val="20"/>
              </w:rPr>
            </w:pPr>
            <w:r w:rsidRPr="00E72B0E">
              <w:rPr>
                <w:rFonts w:ascii="Trebuchet MS" w:hAnsi="Trebuchet MS" w:cs="Tahoma"/>
                <w:i/>
                <w:iCs/>
                <w:color w:val="EE0000"/>
                <w:sz w:val="20"/>
                <w:szCs w:val="20"/>
              </w:rPr>
              <w:t>įrašyti</w:t>
            </w:r>
          </w:p>
        </w:tc>
      </w:tr>
      <w:tr w:rsidR="002F4BCC" w:rsidRPr="00664F7C" w14:paraId="32DE737D"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582587FA" w14:textId="77777777" w:rsidR="002F4BCC" w:rsidRPr="00664F7C" w:rsidRDefault="002F4BCC" w:rsidP="00A32422">
            <w:pPr>
              <w:jc w:val="both"/>
              <w:rPr>
                <w:rFonts w:ascii="Trebuchet MS" w:hAnsi="Trebuchet MS" w:cs="Tahoma"/>
                <w:sz w:val="20"/>
                <w:szCs w:val="20"/>
              </w:rPr>
            </w:pPr>
            <w:r w:rsidRPr="00664F7C">
              <w:rPr>
                <w:rFonts w:ascii="Trebuchet MS" w:hAnsi="Trebuchet MS" w:cs="Tahoma"/>
                <w:b/>
                <w:bCs/>
                <w:sz w:val="20"/>
                <w:szCs w:val="20"/>
              </w:rPr>
              <w:t>14. 3 funkcijų švirkštas</w:t>
            </w:r>
          </w:p>
        </w:tc>
      </w:tr>
      <w:tr w:rsidR="007B59AF" w:rsidRPr="00664F7C" w14:paraId="7C96FCDD"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014AF1"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14.1. Nuimamas sterilizuojamas korpusas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BA4D2CC"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D37AE62" w14:textId="13D61CAE"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29AA02" w14:textId="440A145E"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56C08B5" w14:textId="3BFB0465"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r>
      <w:tr w:rsidR="007B59AF" w:rsidRPr="00664F7C" w14:paraId="5095770D"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476FA6D1"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14.2. Nuimama sterilizuojama kaniulė</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15F7592"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62E2D1D" w14:textId="1816F6E3"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1485B1E4" w14:textId="51BC32F0"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063112" w14:textId="27E45D0D" w:rsidR="007B59AF" w:rsidRPr="00664F7C" w:rsidRDefault="007B59AF" w:rsidP="007B59AF">
            <w:pPr>
              <w:jc w:val="center"/>
              <w:rPr>
                <w:rFonts w:ascii="Trebuchet MS" w:hAnsi="Trebuchet MS" w:cs="Tahoma"/>
                <w:sz w:val="20"/>
                <w:szCs w:val="20"/>
              </w:rPr>
            </w:pPr>
            <w:r w:rsidRPr="00005CBD">
              <w:rPr>
                <w:rFonts w:ascii="Trebuchet MS" w:hAnsi="Trebuchet MS" w:cs="Tahoma"/>
                <w:i/>
                <w:iCs/>
                <w:color w:val="EE0000"/>
                <w:sz w:val="20"/>
                <w:szCs w:val="20"/>
              </w:rPr>
              <w:t>įrašyti</w:t>
            </w:r>
          </w:p>
        </w:tc>
      </w:tr>
      <w:tr w:rsidR="002F4BCC" w:rsidRPr="00664F7C" w14:paraId="075F23BE" w14:textId="77777777" w:rsidTr="00664F7C">
        <w:tc>
          <w:tcPr>
            <w:tcW w:w="5000" w:type="pct"/>
            <w:gridSpan w:val="5"/>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1104FCB3" w14:textId="77777777" w:rsidR="002F4BCC" w:rsidRPr="00664F7C" w:rsidRDefault="002F4BCC" w:rsidP="00A32422">
            <w:pPr>
              <w:jc w:val="both"/>
              <w:rPr>
                <w:rFonts w:ascii="Trebuchet MS" w:hAnsi="Trebuchet MS" w:cs="Tahoma"/>
                <w:b/>
                <w:sz w:val="20"/>
                <w:szCs w:val="20"/>
              </w:rPr>
            </w:pPr>
            <w:r w:rsidRPr="00664F7C">
              <w:rPr>
                <w:rFonts w:ascii="Trebuchet MS" w:hAnsi="Trebuchet MS" w:cs="Tahoma"/>
                <w:b/>
                <w:sz w:val="20"/>
                <w:szCs w:val="20"/>
              </w:rPr>
              <w:t>15. Odontologo ir asistento kėdutės</w:t>
            </w:r>
          </w:p>
        </w:tc>
      </w:tr>
      <w:tr w:rsidR="007B59AF" w:rsidRPr="00664F7C" w14:paraId="20CE4A5F"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7EAD2C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15.1. Sėdimosios dalies aukščio reguliavimas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6A57403"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4606EC3" w14:textId="52E77C3F"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285CFE3" w14:textId="128D70EE"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284EEE9" w14:textId="3CCE2EF0"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r>
      <w:tr w:rsidR="007B59AF" w:rsidRPr="00664F7C" w14:paraId="61B8DB60"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2507F44E"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15.2. Maksimalus kėdutės sėdimosios dalies aukštis nuo grindų</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D342D5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660 mm</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5BCA772" w14:textId="15965E85"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01707A6A" w14:textId="57320578"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5314D83F" w14:textId="4CEB93EA"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r>
      <w:tr w:rsidR="007B59AF" w:rsidRPr="00664F7C" w14:paraId="2A82FBC9"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0BC4EC29"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15.3. Reguliuojamas atlošo pasvirimo kampas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1CA4A528"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Reguliuojamas atlošo pasvirimo kampas, ne mažiau kaip 30°</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360B536" w14:textId="44B4E1CB"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6014D5F8" w14:textId="3508B079"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1A6186F4" w14:textId="049652FA"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r>
      <w:tr w:rsidR="007B59AF" w:rsidRPr="00664F7C" w14:paraId="74F88194" w14:textId="77777777" w:rsidTr="007B59AF">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0209E2"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15.4. Kėdė su ratukais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2F422853"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Ne mažiau kaip 5 ratukai</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1811D07F" w14:textId="6A46FB8A"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7E785187" w14:textId="2966F0AB"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68DCAD7D" w14:textId="15F9E191"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r>
      <w:tr w:rsidR="007B59AF" w:rsidRPr="00664F7C" w14:paraId="471FC48C" w14:textId="77777777" w:rsidTr="007B59AF">
        <w:trPr>
          <w:trHeight w:val="888"/>
        </w:trPr>
        <w:tc>
          <w:tcPr>
            <w:tcW w:w="1009" w:type="pct"/>
            <w:tcBorders>
              <w:top w:val="single" w:sz="4" w:space="0" w:color="000001"/>
              <w:left w:val="single" w:sz="4" w:space="0" w:color="000001"/>
              <w:bottom w:val="single" w:sz="4" w:space="0" w:color="000001"/>
              <w:right w:val="single" w:sz="4" w:space="0" w:color="000001"/>
            </w:tcBorders>
            <w:tcMar>
              <w:left w:w="103" w:type="dxa"/>
            </w:tcMar>
            <w:vAlign w:val="center"/>
          </w:tcPr>
          <w:p w14:paraId="7C8FFD8D"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t xml:space="preserve">15.5. Siūloma gydytojo darbo kėdutė turi būti pritaikyta naudoti kartu su siūlomu odontologiniu centru, užtikrinant suderintą darbo vietos ergonomiką ir galimybę specialistui dirbti ergonomiškoje padėtyje įvairiais odontologinio centro aukščio reguliavimo režimais. Atitiktis turi būti pagrįsta </w:t>
            </w:r>
            <w:r w:rsidRPr="00664F7C">
              <w:rPr>
                <w:rFonts w:ascii="Trebuchet MS" w:hAnsi="Trebuchet MS" w:cs="Tahoma"/>
                <w:sz w:val="20"/>
                <w:szCs w:val="20"/>
              </w:rPr>
              <w:lastRenderedPageBreak/>
              <w:t>gamintojo techniniais dokumentais.</w:t>
            </w:r>
          </w:p>
        </w:tc>
        <w:tc>
          <w:tcPr>
            <w:tcW w:w="1467" w:type="pct"/>
            <w:tcBorders>
              <w:top w:val="single" w:sz="4" w:space="0" w:color="000001"/>
              <w:left w:val="single" w:sz="4" w:space="0" w:color="000001"/>
              <w:bottom w:val="single" w:sz="4" w:space="0" w:color="000001"/>
              <w:right w:val="single" w:sz="4" w:space="0" w:color="000001"/>
            </w:tcBorders>
            <w:tcMar>
              <w:left w:w="103" w:type="dxa"/>
            </w:tcMar>
            <w:vAlign w:val="center"/>
          </w:tcPr>
          <w:p w14:paraId="3AFF14EA" w14:textId="77777777" w:rsidR="007B59AF" w:rsidRPr="00664F7C" w:rsidRDefault="007B59AF" w:rsidP="007B59AF">
            <w:pPr>
              <w:jc w:val="both"/>
              <w:rPr>
                <w:rFonts w:ascii="Trebuchet MS" w:hAnsi="Trebuchet MS" w:cs="Tahoma"/>
                <w:sz w:val="20"/>
                <w:szCs w:val="20"/>
              </w:rPr>
            </w:pPr>
            <w:r w:rsidRPr="00664F7C">
              <w:rPr>
                <w:rFonts w:ascii="Trebuchet MS" w:hAnsi="Trebuchet MS" w:cs="Tahoma"/>
                <w:sz w:val="20"/>
                <w:szCs w:val="20"/>
              </w:rPr>
              <w:lastRenderedPageBreak/>
              <w:t>Būtina</w:t>
            </w:r>
          </w:p>
        </w:tc>
        <w:tc>
          <w:tcPr>
            <w:tcW w:w="1239" w:type="pct"/>
            <w:tcBorders>
              <w:top w:val="single" w:sz="4" w:space="0" w:color="000001"/>
              <w:left w:val="single" w:sz="4" w:space="0" w:color="000001"/>
              <w:bottom w:val="single" w:sz="4" w:space="0" w:color="000001"/>
              <w:right w:val="single" w:sz="4" w:space="0" w:color="000001"/>
            </w:tcBorders>
            <w:tcMar>
              <w:left w:w="103" w:type="dxa"/>
            </w:tcMar>
            <w:vAlign w:val="center"/>
          </w:tcPr>
          <w:p w14:paraId="66D2373D" w14:textId="402CD252"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780" w:type="pct"/>
            <w:tcBorders>
              <w:top w:val="single" w:sz="4" w:space="0" w:color="000001"/>
              <w:left w:val="single" w:sz="4" w:space="0" w:color="000001"/>
              <w:bottom w:val="single" w:sz="4" w:space="0" w:color="000001"/>
              <w:right w:val="single" w:sz="4" w:space="0" w:color="000001"/>
            </w:tcBorders>
            <w:tcMar>
              <w:left w:w="103" w:type="dxa"/>
            </w:tcMar>
            <w:vAlign w:val="center"/>
          </w:tcPr>
          <w:p w14:paraId="299DFE05" w14:textId="6D2B9A5F"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c>
          <w:tcPr>
            <w:tcW w:w="505" w:type="pct"/>
            <w:tcBorders>
              <w:top w:val="single" w:sz="4" w:space="0" w:color="000001"/>
              <w:left w:val="single" w:sz="4" w:space="0" w:color="000001"/>
              <w:bottom w:val="single" w:sz="4" w:space="0" w:color="000001"/>
              <w:right w:val="single" w:sz="4" w:space="0" w:color="000001"/>
            </w:tcBorders>
            <w:tcMar>
              <w:left w:w="103" w:type="dxa"/>
            </w:tcMar>
            <w:vAlign w:val="center"/>
          </w:tcPr>
          <w:p w14:paraId="2D26DE02" w14:textId="2E4F399D" w:rsidR="007B59AF" w:rsidRPr="00664F7C" w:rsidRDefault="007B59AF" w:rsidP="007B59AF">
            <w:pPr>
              <w:jc w:val="center"/>
              <w:rPr>
                <w:rFonts w:ascii="Trebuchet MS" w:hAnsi="Trebuchet MS" w:cs="Tahoma"/>
                <w:sz w:val="20"/>
                <w:szCs w:val="20"/>
              </w:rPr>
            </w:pPr>
            <w:r w:rsidRPr="0011019C">
              <w:rPr>
                <w:rFonts w:ascii="Trebuchet MS" w:hAnsi="Trebuchet MS" w:cs="Tahoma"/>
                <w:i/>
                <w:iCs/>
                <w:color w:val="EE0000"/>
                <w:sz w:val="20"/>
                <w:szCs w:val="20"/>
              </w:rPr>
              <w:t>įrašyti</w:t>
            </w:r>
          </w:p>
        </w:tc>
      </w:tr>
      <w:tr w:rsidR="002F4BCC" w:rsidRPr="00664F7C" w14:paraId="29FEA399" w14:textId="77777777" w:rsidTr="007B59AF">
        <w:tc>
          <w:tcPr>
            <w:tcW w:w="1009" w:type="pc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28C41630" w14:textId="77777777" w:rsidR="002F4BCC" w:rsidRPr="00664F7C" w:rsidRDefault="002F4BCC" w:rsidP="00A32422">
            <w:pPr>
              <w:jc w:val="both"/>
              <w:rPr>
                <w:rFonts w:ascii="Trebuchet MS" w:hAnsi="Trebuchet MS" w:cs="Tahoma"/>
                <w:b/>
                <w:bCs/>
                <w:sz w:val="20"/>
                <w:szCs w:val="20"/>
              </w:rPr>
            </w:pPr>
            <w:r w:rsidRPr="00664F7C">
              <w:rPr>
                <w:rFonts w:ascii="Trebuchet MS" w:hAnsi="Trebuchet MS" w:cs="Tahoma"/>
                <w:b/>
                <w:bCs/>
                <w:sz w:val="20"/>
                <w:szCs w:val="20"/>
              </w:rPr>
              <w:t xml:space="preserve">16. Garantija </w:t>
            </w:r>
          </w:p>
        </w:tc>
        <w:tc>
          <w:tcPr>
            <w:tcW w:w="1467" w:type="pct"/>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tcPr>
          <w:p w14:paraId="0593F56D" w14:textId="77777777" w:rsidR="002F4BCC" w:rsidRPr="00664F7C" w:rsidRDefault="002F4BCC" w:rsidP="00A32422">
            <w:pPr>
              <w:jc w:val="both"/>
              <w:rPr>
                <w:rFonts w:ascii="Trebuchet MS" w:hAnsi="Trebuchet MS" w:cs="Tahoma"/>
                <w:sz w:val="20"/>
                <w:szCs w:val="20"/>
              </w:rPr>
            </w:pPr>
            <w:r w:rsidRPr="00664F7C">
              <w:rPr>
                <w:rFonts w:ascii="Trebuchet MS" w:hAnsi="Trebuchet MS" w:cs="Tahoma"/>
                <w:sz w:val="20"/>
                <w:szCs w:val="20"/>
              </w:rPr>
              <w:t>Ne mažiau kaip 24 mėnesiai</w:t>
            </w:r>
          </w:p>
        </w:tc>
        <w:tc>
          <w:tcPr>
            <w:tcW w:w="2524" w:type="pct"/>
            <w:gridSpan w:val="3"/>
            <w:tcBorders>
              <w:top w:val="single" w:sz="4" w:space="0" w:color="000001"/>
              <w:left w:val="single" w:sz="4" w:space="0" w:color="000001"/>
              <w:bottom w:val="single" w:sz="4" w:space="0" w:color="000001"/>
              <w:right w:val="single" w:sz="4" w:space="0" w:color="000001"/>
            </w:tcBorders>
            <w:shd w:val="clear" w:color="auto" w:fill="C1E4F5" w:themeFill="accent1" w:themeFillTint="33"/>
            <w:tcMar>
              <w:left w:w="103" w:type="dxa"/>
            </w:tcMar>
            <w:vAlign w:val="center"/>
          </w:tcPr>
          <w:p w14:paraId="183AFCBD" w14:textId="3AA73FEE" w:rsidR="002F4BCC" w:rsidRPr="00664F7C" w:rsidRDefault="007B59AF" w:rsidP="007B59AF">
            <w:pPr>
              <w:jc w:val="center"/>
              <w:rPr>
                <w:rFonts w:ascii="Trebuchet MS" w:hAnsi="Trebuchet MS" w:cs="Tahoma"/>
                <w:i/>
                <w:iCs/>
                <w:sz w:val="20"/>
                <w:szCs w:val="20"/>
              </w:rPr>
            </w:pPr>
            <w:r w:rsidRPr="0083568B">
              <w:rPr>
                <w:rFonts w:ascii="Trebuchet MS" w:hAnsi="Trebuchet MS" w:cs="Tahoma"/>
                <w:i/>
                <w:iCs/>
                <w:color w:val="EE0000"/>
                <w:sz w:val="20"/>
                <w:szCs w:val="20"/>
              </w:rPr>
              <w:t>įrašyti</w:t>
            </w:r>
          </w:p>
        </w:tc>
      </w:tr>
    </w:tbl>
    <w:p w14:paraId="28D6DC41" w14:textId="77777777" w:rsidR="002F4BCC" w:rsidRDefault="002F4BCC" w:rsidP="002F4BCC">
      <w:pPr>
        <w:tabs>
          <w:tab w:val="left" w:pos="993"/>
          <w:tab w:val="left" w:pos="1276"/>
        </w:tabs>
        <w:suppressAutoHyphens/>
        <w:contextualSpacing/>
        <w:jc w:val="both"/>
        <w:rPr>
          <w:rFonts w:ascii="Trebuchet MS" w:eastAsiaTheme="minorEastAsia" w:hAnsi="Trebuchet MS" w:cs="Tahoma"/>
        </w:rPr>
      </w:pPr>
    </w:p>
    <w:p w14:paraId="219F6D88" w14:textId="54229FB4" w:rsidR="002F4BCC" w:rsidRPr="00B67180" w:rsidRDefault="002F4BCC" w:rsidP="00664F7C">
      <w:pPr>
        <w:keepNext/>
        <w:spacing w:line="276" w:lineRule="auto"/>
        <w:jc w:val="both"/>
        <w:rPr>
          <w:rFonts w:ascii="Trebuchet MS" w:hAnsi="Trebuchet MS" w:cstheme="minorHAnsi"/>
          <w:b/>
        </w:rPr>
      </w:pPr>
      <w:r w:rsidRPr="00B67180">
        <w:rPr>
          <w:rFonts w:ascii="Trebuchet MS" w:hAnsi="Trebuchet MS" w:cstheme="minorHAnsi"/>
          <w:b/>
        </w:rPr>
        <w:t>Kokybės kriterijai:</w:t>
      </w:r>
    </w:p>
    <w:tbl>
      <w:tblPr>
        <w:tblW w:w="5035" w:type="pct"/>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5416"/>
        <w:gridCol w:w="668"/>
        <w:gridCol w:w="812"/>
        <w:gridCol w:w="2774"/>
        <w:gridCol w:w="3160"/>
        <w:gridCol w:w="1339"/>
      </w:tblGrid>
      <w:tr w:rsidR="002F4BCC" w:rsidRPr="00B67180" w14:paraId="2950A27B" w14:textId="77777777" w:rsidTr="00A32422">
        <w:trPr>
          <w:trHeight w:val="37"/>
        </w:trPr>
        <w:tc>
          <w:tcPr>
            <w:tcW w:w="270"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C39B73F"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sz w:val="20"/>
                <w:szCs w:val="20"/>
              </w:rPr>
              <w:t>Eil. Nr.</w:t>
            </w:r>
          </w:p>
        </w:tc>
        <w:tc>
          <w:tcPr>
            <w:tcW w:w="1808"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4D37D89B"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sz w:val="20"/>
                <w:szCs w:val="20"/>
              </w:rPr>
              <w:t>Kriterijaus (</w:t>
            </w:r>
            <w:proofErr w:type="spellStart"/>
            <w:r w:rsidRPr="008E17F3">
              <w:rPr>
                <w:rFonts w:ascii="Trebuchet MS" w:hAnsi="Trebuchet MS" w:cstheme="minorHAnsi"/>
                <w:b/>
                <w:sz w:val="20"/>
                <w:szCs w:val="20"/>
              </w:rPr>
              <w:t>Q</w:t>
            </w:r>
            <w:r w:rsidRPr="008E17F3">
              <w:rPr>
                <w:rFonts w:ascii="Trebuchet MS" w:hAnsi="Trebuchet MS" w:cstheme="minorHAnsi"/>
                <w:b/>
                <w:sz w:val="20"/>
                <w:szCs w:val="20"/>
                <w:vertAlign w:val="subscript"/>
              </w:rPr>
              <w:t>i</w:t>
            </w:r>
            <w:proofErr w:type="spellEnd"/>
            <w:r w:rsidRPr="008E17F3">
              <w:rPr>
                <w:rFonts w:ascii="Trebuchet MS" w:hAnsi="Trebuchet MS" w:cstheme="minorHAnsi"/>
                <w:b/>
                <w:sz w:val="20"/>
                <w:szCs w:val="20"/>
              </w:rPr>
              <w:t>) parametrai</w:t>
            </w:r>
          </w:p>
        </w:tc>
        <w:tc>
          <w:tcPr>
            <w:tcW w:w="494" w:type="pct"/>
            <w:gridSpan w:val="2"/>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27DA1B9"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Kriterijaus lyginamasis svoris ekonominio naudingumo įvertinime</w:t>
            </w:r>
          </w:p>
        </w:tc>
        <w:tc>
          <w:tcPr>
            <w:tcW w:w="2428" w:type="pct"/>
            <w:gridSpan w:val="3"/>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8B23A3B"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Atitikimas kokybiniams reikalavimams.</w:t>
            </w:r>
          </w:p>
          <w:p w14:paraId="4870C55F" w14:textId="77777777" w:rsidR="002F4BCC" w:rsidRPr="008E17F3" w:rsidRDefault="002F4BCC" w:rsidP="00A32422">
            <w:pPr>
              <w:jc w:val="both"/>
              <w:rPr>
                <w:rFonts w:ascii="Trebuchet MS" w:hAnsi="Trebuchet MS" w:cstheme="minorHAnsi"/>
                <w:b/>
                <w:sz w:val="20"/>
                <w:szCs w:val="20"/>
              </w:rPr>
            </w:pPr>
            <w:r w:rsidRPr="008E17F3">
              <w:rPr>
                <w:rFonts w:ascii="Trebuchet MS" w:hAnsi="Trebuchet MS" w:cstheme="minorHAnsi"/>
                <w:b/>
                <w:bCs/>
                <w:sz w:val="20"/>
                <w:szCs w:val="20"/>
              </w:rPr>
              <w:t>Nuoroda į pridedamus, prekės atitikimą papildomoms charakteristikoms įrodančius, dokumentus (bukletų, techninių aprašų puslapių Nr.)</w:t>
            </w:r>
          </w:p>
        </w:tc>
      </w:tr>
      <w:tr w:rsidR="002F4BCC" w:rsidRPr="00B67180" w14:paraId="1472FFC2" w14:textId="77777777" w:rsidTr="00A32422">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57621C7" w14:textId="77777777" w:rsidR="002F4BCC" w:rsidRPr="008E17F3" w:rsidRDefault="002F4BCC" w:rsidP="00A32422">
            <w:pPr>
              <w:jc w:val="both"/>
              <w:rPr>
                <w:rFonts w:ascii="Trebuchet MS" w:hAnsi="Trebuchet MS" w:cstheme="minorHAnsi"/>
                <w:b/>
                <w:sz w:val="20"/>
                <w:szCs w:val="20"/>
              </w:rPr>
            </w:pPr>
          </w:p>
        </w:tc>
        <w:tc>
          <w:tcPr>
            <w:tcW w:w="1808"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FFA81A4" w14:textId="77777777" w:rsidR="002F4BCC" w:rsidRPr="008E17F3" w:rsidRDefault="002F4BCC" w:rsidP="00A32422">
            <w:pPr>
              <w:jc w:val="both"/>
              <w:rPr>
                <w:rFonts w:ascii="Trebuchet MS" w:hAnsi="Trebuchet MS" w:cstheme="minorHAnsi"/>
                <w:b/>
                <w:sz w:val="20"/>
                <w:szCs w:val="20"/>
              </w:rPr>
            </w:pPr>
          </w:p>
        </w:tc>
        <w:tc>
          <w:tcPr>
            <w:tcW w:w="494" w:type="pct"/>
            <w:gridSpan w:val="2"/>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784C732D" w14:textId="77777777" w:rsidR="002F4BCC" w:rsidRPr="008E17F3" w:rsidRDefault="002F4BCC" w:rsidP="00A32422">
            <w:pPr>
              <w:jc w:val="both"/>
              <w:rPr>
                <w:rFonts w:ascii="Trebuchet MS" w:hAnsi="Trebuchet MS" w:cstheme="minorHAnsi"/>
                <w:b/>
                <w:sz w:val="20"/>
                <w:szCs w:val="20"/>
              </w:rPr>
            </w:pPr>
          </w:p>
        </w:tc>
        <w:tc>
          <w:tcPr>
            <w:tcW w:w="926" w:type="pct"/>
            <w:vMerge w:val="restar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7EB7644"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sz w:val="20"/>
                <w:szCs w:val="20"/>
              </w:rPr>
              <w:t>Siūlomos prekės techniniai parametrai</w:t>
            </w:r>
          </w:p>
        </w:tc>
        <w:tc>
          <w:tcPr>
            <w:tcW w:w="1502" w:type="pct"/>
            <w:gridSpan w:val="2"/>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0F24DE5B"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Pasiūlymo dokumentai, patvirtinantys siūlomos prekės techninius parametrus</w:t>
            </w:r>
          </w:p>
        </w:tc>
      </w:tr>
      <w:tr w:rsidR="002F4BCC" w:rsidRPr="00B67180" w14:paraId="546F3756" w14:textId="77777777" w:rsidTr="00A32422">
        <w:trPr>
          <w:trHeight w:val="37"/>
        </w:trPr>
        <w:tc>
          <w:tcPr>
            <w:tcW w:w="0" w:type="auto"/>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1ACA7FE2" w14:textId="77777777" w:rsidR="002F4BCC" w:rsidRPr="008E17F3" w:rsidRDefault="002F4BCC" w:rsidP="00A32422">
            <w:pPr>
              <w:jc w:val="both"/>
              <w:rPr>
                <w:rFonts w:ascii="Trebuchet MS" w:hAnsi="Trebuchet MS" w:cstheme="minorHAnsi"/>
                <w:b/>
                <w:sz w:val="20"/>
                <w:szCs w:val="20"/>
              </w:rPr>
            </w:pPr>
          </w:p>
        </w:tc>
        <w:tc>
          <w:tcPr>
            <w:tcW w:w="1808"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598C2BD" w14:textId="77777777" w:rsidR="002F4BCC" w:rsidRPr="008E17F3" w:rsidRDefault="002F4BCC" w:rsidP="00A32422">
            <w:pPr>
              <w:jc w:val="both"/>
              <w:rPr>
                <w:rFonts w:ascii="Trebuchet MS" w:hAnsi="Trebuchet MS" w:cstheme="minorHAnsi"/>
                <w:b/>
                <w:sz w:val="20"/>
                <w:szCs w:val="20"/>
              </w:rPr>
            </w:pPr>
          </w:p>
        </w:tc>
        <w:tc>
          <w:tcPr>
            <w:tcW w:w="494" w:type="pct"/>
            <w:gridSpan w:val="2"/>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3073AAFF" w14:textId="77777777" w:rsidR="002F4BCC" w:rsidRPr="008E17F3" w:rsidRDefault="002F4BCC" w:rsidP="00A32422">
            <w:pPr>
              <w:jc w:val="both"/>
              <w:rPr>
                <w:rFonts w:ascii="Trebuchet MS" w:hAnsi="Trebuchet MS" w:cstheme="minorHAnsi"/>
                <w:b/>
                <w:sz w:val="20"/>
                <w:szCs w:val="20"/>
              </w:rPr>
            </w:pPr>
          </w:p>
        </w:tc>
        <w:tc>
          <w:tcPr>
            <w:tcW w:w="926" w:type="pct"/>
            <w:vMerge/>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6073C669" w14:textId="77777777" w:rsidR="002F4BCC" w:rsidRPr="008E17F3" w:rsidRDefault="002F4BCC" w:rsidP="00A32422">
            <w:pPr>
              <w:jc w:val="both"/>
              <w:rPr>
                <w:rFonts w:ascii="Trebuchet MS" w:hAnsi="Trebuchet MS" w:cstheme="minorHAnsi"/>
                <w:b/>
                <w:i/>
                <w:sz w:val="20"/>
                <w:szCs w:val="20"/>
              </w:rPr>
            </w:pPr>
          </w:p>
        </w:tc>
        <w:tc>
          <w:tcPr>
            <w:tcW w:w="1055"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548F98D0"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Dokumento pavadinimas</w:t>
            </w:r>
          </w:p>
        </w:tc>
        <w:tc>
          <w:tcPr>
            <w:tcW w:w="447" w:type="pct"/>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hideMark/>
          </w:tcPr>
          <w:p w14:paraId="23E64845" w14:textId="77777777" w:rsidR="002F4BCC" w:rsidRPr="008E17F3" w:rsidRDefault="002F4BCC" w:rsidP="00A32422">
            <w:pPr>
              <w:jc w:val="both"/>
              <w:rPr>
                <w:rFonts w:ascii="Trebuchet MS" w:hAnsi="Trebuchet MS" w:cstheme="minorHAnsi"/>
                <w:b/>
                <w:i/>
                <w:sz w:val="20"/>
                <w:szCs w:val="20"/>
              </w:rPr>
            </w:pPr>
            <w:r w:rsidRPr="008E17F3">
              <w:rPr>
                <w:rFonts w:ascii="Trebuchet MS" w:hAnsi="Trebuchet MS" w:cstheme="minorHAnsi"/>
                <w:b/>
                <w:bCs/>
                <w:sz w:val="20"/>
                <w:szCs w:val="20"/>
              </w:rPr>
              <w:t>Dokumento lapo numeris</w:t>
            </w:r>
          </w:p>
        </w:tc>
      </w:tr>
      <w:tr w:rsidR="008C3356" w:rsidRPr="00B67180" w14:paraId="68082605" w14:textId="77777777" w:rsidTr="008C3356">
        <w:trPr>
          <w:trHeight w:val="3064"/>
        </w:trPr>
        <w:tc>
          <w:tcPr>
            <w:tcW w:w="270" w:type="pct"/>
            <w:vMerge w:val="restart"/>
            <w:tcBorders>
              <w:top w:val="single" w:sz="4" w:space="0" w:color="auto"/>
              <w:left w:val="single" w:sz="4" w:space="0" w:color="auto"/>
              <w:bottom w:val="single" w:sz="4" w:space="0" w:color="auto"/>
              <w:right w:val="single" w:sz="4" w:space="0" w:color="auto"/>
            </w:tcBorders>
            <w:vAlign w:val="center"/>
            <w:hideMark/>
          </w:tcPr>
          <w:p w14:paraId="49AAC7E4" w14:textId="77777777" w:rsidR="008C3356" w:rsidRPr="00112E00" w:rsidRDefault="008C3356" w:rsidP="008C3356">
            <w:pPr>
              <w:jc w:val="both"/>
              <w:rPr>
                <w:rFonts w:ascii="Trebuchet MS" w:hAnsi="Trebuchet MS" w:cstheme="minorHAnsi"/>
              </w:rPr>
            </w:pPr>
            <w:r w:rsidRPr="00112E00">
              <w:rPr>
                <w:rFonts w:ascii="Trebuchet MS" w:hAnsi="Trebuchet MS" w:cstheme="minorHAnsi"/>
              </w:rPr>
              <w:t>1.</w:t>
            </w:r>
          </w:p>
        </w:tc>
        <w:tc>
          <w:tcPr>
            <w:tcW w:w="1808" w:type="pct"/>
            <w:vMerge w:val="restart"/>
            <w:tcBorders>
              <w:top w:val="single" w:sz="4" w:space="0" w:color="auto"/>
              <w:left w:val="single" w:sz="4" w:space="0" w:color="auto"/>
              <w:bottom w:val="single" w:sz="4" w:space="0" w:color="auto"/>
              <w:right w:val="single" w:sz="4" w:space="0" w:color="auto"/>
            </w:tcBorders>
            <w:vAlign w:val="center"/>
          </w:tcPr>
          <w:p w14:paraId="37C35404" w14:textId="77777777" w:rsidR="008C3356" w:rsidRPr="00112E00" w:rsidRDefault="008C3356" w:rsidP="008C3356">
            <w:pPr>
              <w:pStyle w:val="Default"/>
              <w:jc w:val="both"/>
              <w:rPr>
                <w:rFonts w:ascii="Trebuchet MS" w:hAnsi="Trebuchet MS" w:cstheme="minorHAnsi"/>
                <w:sz w:val="22"/>
                <w:szCs w:val="22"/>
                <w:u w:color="000000"/>
              </w:rPr>
            </w:pPr>
            <w:r w:rsidRPr="00112E00">
              <w:rPr>
                <w:rFonts w:ascii="Trebuchet MS" w:hAnsi="Trebuchet MS" w:cstheme="minorHAnsi"/>
                <w:sz w:val="22"/>
                <w:szCs w:val="22"/>
                <w:u w:color="000000"/>
              </w:rPr>
              <w:t>Siūlomos gydytojo darbo kėdutės ergonominis įvertinimas nepriklausomos trečiosios šalies sertifikatu.</w:t>
            </w:r>
          </w:p>
          <w:p w14:paraId="5B7ADD4A" w14:textId="77777777" w:rsidR="008C3356" w:rsidRPr="00112E00" w:rsidRDefault="008C3356" w:rsidP="008C3356">
            <w:pPr>
              <w:pStyle w:val="Default"/>
              <w:jc w:val="both"/>
              <w:rPr>
                <w:rFonts w:ascii="Trebuchet MS" w:hAnsi="Trebuchet MS" w:cstheme="minorHAnsi"/>
                <w:sz w:val="22"/>
                <w:szCs w:val="22"/>
                <w:u w:color="000000"/>
              </w:rPr>
            </w:pPr>
          </w:p>
          <w:p w14:paraId="138856CC" w14:textId="77777777" w:rsidR="008C3356" w:rsidRPr="00112E00" w:rsidRDefault="008C3356" w:rsidP="008C3356">
            <w:pPr>
              <w:pStyle w:val="Default"/>
              <w:jc w:val="both"/>
              <w:rPr>
                <w:rFonts w:ascii="Trebuchet MS" w:hAnsi="Trebuchet MS" w:cstheme="minorHAnsi"/>
                <w:sz w:val="22"/>
                <w:szCs w:val="22"/>
                <w:u w:color="000000"/>
              </w:rPr>
            </w:pPr>
            <w:r w:rsidRPr="00112E00">
              <w:rPr>
                <w:rFonts w:ascii="Trebuchet MS" w:hAnsi="Trebuchet MS" w:cstheme="minorHAnsi"/>
                <w:sz w:val="22"/>
                <w:szCs w:val="22"/>
                <w:u w:color="000000"/>
              </w:rPr>
              <w:t>Maksimalus balų skaičius skiriamas, jeigu siūloma gydytojo darbo kėdutė turi nepriklausomos ergonomikos / nugaros sveikatos vertinimo organizacijos išduotą ergonominį sertifikatą arba lygiavertį dokumentą, patvirtinantį, kad konkretaus siūlomo modelio konstrukcija yra įvertinta pagal ergonomikos principus ir yra pritaikyta taisyklingai, nugarai palankiai sėdėsenai ilgalaikio darbo metu.</w:t>
            </w:r>
          </w:p>
          <w:p w14:paraId="70768DB3" w14:textId="77777777" w:rsidR="008C3356" w:rsidRPr="00112E00" w:rsidRDefault="008C3356" w:rsidP="008C3356">
            <w:pPr>
              <w:pStyle w:val="Default"/>
              <w:jc w:val="both"/>
              <w:rPr>
                <w:rFonts w:ascii="Trebuchet MS" w:hAnsi="Trebuchet MS" w:cstheme="minorHAnsi"/>
                <w:sz w:val="22"/>
                <w:szCs w:val="22"/>
                <w:u w:color="000000"/>
              </w:rPr>
            </w:pPr>
          </w:p>
          <w:p w14:paraId="0F26F1B5" w14:textId="77777777" w:rsidR="008C3356" w:rsidRPr="00112E00" w:rsidRDefault="008C3356" w:rsidP="008C3356">
            <w:pPr>
              <w:pStyle w:val="Default"/>
              <w:jc w:val="both"/>
              <w:rPr>
                <w:rFonts w:ascii="Trebuchet MS" w:hAnsi="Trebuchet MS" w:cstheme="minorHAnsi"/>
                <w:sz w:val="22"/>
                <w:szCs w:val="22"/>
                <w:u w:color="000000"/>
              </w:rPr>
            </w:pPr>
            <w:r w:rsidRPr="00112E00">
              <w:rPr>
                <w:rFonts w:ascii="Trebuchet MS" w:hAnsi="Trebuchet MS" w:cstheme="minorHAnsi"/>
                <w:sz w:val="22"/>
                <w:szCs w:val="22"/>
                <w:u w:color="000000"/>
              </w:rPr>
              <w:t>Sertifikatas arba lygiavertis dokumentas turi būti išduotas ne tiekėjo, o nepriklausomos trečiosios šalies, pavyzdžiui, ergonomikos instituto, akredituotos / pripažintos ergonomikos vertinimo organizacijos, sveikos nugaros asociacijos ar kitos lygiavertės kompetentingos institucijos.</w:t>
            </w:r>
          </w:p>
          <w:p w14:paraId="641372F6" w14:textId="77777777" w:rsidR="008C3356" w:rsidRPr="00112E00" w:rsidRDefault="008C3356" w:rsidP="008C3356">
            <w:pPr>
              <w:pStyle w:val="Default"/>
              <w:jc w:val="both"/>
              <w:rPr>
                <w:rFonts w:ascii="Trebuchet MS" w:hAnsi="Trebuchet MS" w:cstheme="minorHAnsi"/>
                <w:sz w:val="22"/>
                <w:szCs w:val="22"/>
                <w:u w:color="000000"/>
              </w:rPr>
            </w:pPr>
          </w:p>
          <w:p w14:paraId="592E28C6" w14:textId="77777777" w:rsidR="008C3356" w:rsidRPr="00112E00" w:rsidRDefault="008C3356" w:rsidP="008C3356">
            <w:pPr>
              <w:pStyle w:val="Default"/>
              <w:jc w:val="both"/>
              <w:rPr>
                <w:rFonts w:ascii="Trebuchet MS" w:hAnsi="Trebuchet MS" w:cstheme="minorHAnsi"/>
                <w:sz w:val="22"/>
                <w:szCs w:val="22"/>
              </w:rPr>
            </w:pPr>
            <w:r w:rsidRPr="00112E00">
              <w:rPr>
                <w:rFonts w:ascii="Trebuchet MS" w:hAnsi="Trebuchet MS" w:cstheme="minorHAnsi"/>
                <w:sz w:val="22"/>
                <w:szCs w:val="22"/>
                <w:u w:color="000000"/>
              </w:rPr>
              <w:t xml:space="preserve">Vertinamas dokumentas turi būti taikomas konkrečiai siūlomai gydytojo darbo kėdutei arba jos modelių </w:t>
            </w:r>
            <w:r w:rsidRPr="00112E00">
              <w:rPr>
                <w:rFonts w:ascii="Trebuchet MS" w:hAnsi="Trebuchet MS" w:cstheme="minorHAnsi"/>
                <w:sz w:val="22"/>
                <w:szCs w:val="22"/>
                <w:u w:color="000000"/>
              </w:rPr>
              <w:lastRenderedPageBreak/>
              <w:t>serijai, o ne bendrai gamintojo veiklai, kokybės vadybos sistemai ar medicinos prietaiso CE atitikčiai.</w:t>
            </w:r>
          </w:p>
        </w:tc>
        <w:tc>
          <w:tcPr>
            <w:tcW w:w="223" w:type="pct"/>
            <w:tcBorders>
              <w:top w:val="single" w:sz="4" w:space="0" w:color="auto"/>
              <w:left w:val="single" w:sz="4" w:space="0" w:color="auto"/>
              <w:bottom w:val="single" w:sz="4" w:space="0" w:color="auto"/>
              <w:right w:val="single" w:sz="4" w:space="0" w:color="auto"/>
            </w:tcBorders>
            <w:vAlign w:val="center"/>
            <w:hideMark/>
          </w:tcPr>
          <w:p w14:paraId="5ADF12DD"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lastRenderedPageBreak/>
              <w:t>Ne</w:t>
            </w:r>
          </w:p>
        </w:tc>
        <w:tc>
          <w:tcPr>
            <w:tcW w:w="271" w:type="pct"/>
            <w:tcBorders>
              <w:top w:val="single" w:sz="4" w:space="0" w:color="auto"/>
              <w:left w:val="single" w:sz="4" w:space="0" w:color="auto"/>
              <w:bottom w:val="single" w:sz="4" w:space="0" w:color="auto"/>
              <w:right w:val="single" w:sz="4" w:space="0" w:color="auto"/>
            </w:tcBorders>
            <w:vAlign w:val="center"/>
            <w:hideMark/>
          </w:tcPr>
          <w:p w14:paraId="3AE38772"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Taip</w:t>
            </w:r>
          </w:p>
        </w:tc>
        <w:tc>
          <w:tcPr>
            <w:tcW w:w="926" w:type="pct"/>
            <w:vMerge w:val="restart"/>
            <w:tcBorders>
              <w:top w:val="single" w:sz="4" w:space="0" w:color="auto"/>
              <w:left w:val="single" w:sz="4" w:space="0" w:color="auto"/>
              <w:bottom w:val="single" w:sz="4" w:space="0" w:color="auto"/>
              <w:right w:val="single" w:sz="4" w:space="0" w:color="auto"/>
            </w:tcBorders>
            <w:vAlign w:val="center"/>
          </w:tcPr>
          <w:p w14:paraId="45CFEE1D" w14:textId="0D6FC088" w:rsidR="008C3356" w:rsidRPr="00972E36" w:rsidRDefault="008C3356" w:rsidP="008C3356">
            <w:pPr>
              <w:jc w:val="center"/>
              <w:rPr>
                <w:rFonts w:ascii="Trebuchet MS" w:hAnsi="Trebuchet MS" w:cstheme="minorHAnsi"/>
                <w:highlight w:val="yellow"/>
              </w:rPr>
            </w:pPr>
            <w:r w:rsidRPr="000B4EB5">
              <w:rPr>
                <w:rFonts w:ascii="Trebuchet MS" w:hAnsi="Trebuchet MS" w:cs="Tahoma"/>
                <w:i/>
                <w:iCs/>
                <w:color w:val="EE0000"/>
                <w:sz w:val="20"/>
                <w:szCs w:val="20"/>
              </w:rPr>
              <w:t>įrašyti</w:t>
            </w:r>
          </w:p>
        </w:tc>
        <w:tc>
          <w:tcPr>
            <w:tcW w:w="1055" w:type="pct"/>
            <w:vMerge w:val="restart"/>
            <w:tcBorders>
              <w:top w:val="single" w:sz="4" w:space="0" w:color="auto"/>
              <w:left w:val="single" w:sz="4" w:space="0" w:color="auto"/>
              <w:bottom w:val="single" w:sz="4" w:space="0" w:color="auto"/>
              <w:right w:val="single" w:sz="4" w:space="0" w:color="auto"/>
            </w:tcBorders>
            <w:vAlign w:val="center"/>
          </w:tcPr>
          <w:p w14:paraId="54EEB63C" w14:textId="1A0617F3" w:rsidR="008C3356" w:rsidRPr="00972E36" w:rsidRDefault="008C3356" w:rsidP="008C3356">
            <w:pPr>
              <w:jc w:val="center"/>
              <w:rPr>
                <w:rFonts w:ascii="Trebuchet MS" w:hAnsi="Trebuchet MS" w:cstheme="minorHAnsi"/>
                <w:highlight w:val="yellow"/>
              </w:rPr>
            </w:pPr>
            <w:r w:rsidRPr="000B4EB5">
              <w:rPr>
                <w:rFonts w:ascii="Trebuchet MS" w:hAnsi="Trebuchet MS" w:cs="Tahoma"/>
                <w:i/>
                <w:iCs/>
                <w:color w:val="EE0000"/>
                <w:sz w:val="20"/>
                <w:szCs w:val="20"/>
              </w:rPr>
              <w:t>įrašyti</w:t>
            </w:r>
          </w:p>
        </w:tc>
        <w:tc>
          <w:tcPr>
            <w:tcW w:w="447" w:type="pct"/>
            <w:vMerge w:val="restart"/>
            <w:tcBorders>
              <w:top w:val="single" w:sz="4" w:space="0" w:color="auto"/>
              <w:left w:val="single" w:sz="4" w:space="0" w:color="auto"/>
              <w:bottom w:val="single" w:sz="4" w:space="0" w:color="auto"/>
              <w:right w:val="single" w:sz="4" w:space="0" w:color="auto"/>
            </w:tcBorders>
            <w:vAlign w:val="center"/>
          </w:tcPr>
          <w:p w14:paraId="64D2049F" w14:textId="05D27691" w:rsidR="008C3356" w:rsidRPr="00972E36" w:rsidRDefault="008C3356" w:rsidP="008C3356">
            <w:pPr>
              <w:jc w:val="center"/>
              <w:rPr>
                <w:rFonts w:ascii="Trebuchet MS" w:hAnsi="Trebuchet MS" w:cstheme="minorHAnsi"/>
                <w:highlight w:val="yellow"/>
              </w:rPr>
            </w:pPr>
            <w:r w:rsidRPr="000B4EB5">
              <w:rPr>
                <w:rFonts w:ascii="Trebuchet MS" w:hAnsi="Trebuchet MS" w:cs="Tahoma"/>
                <w:i/>
                <w:iCs/>
                <w:color w:val="EE0000"/>
                <w:sz w:val="20"/>
                <w:szCs w:val="20"/>
              </w:rPr>
              <w:t>įrašyti</w:t>
            </w:r>
          </w:p>
        </w:tc>
      </w:tr>
      <w:tr w:rsidR="008C3356" w:rsidRPr="00B67180" w14:paraId="1DF8FAC0" w14:textId="77777777" w:rsidTr="008C3356">
        <w:trPr>
          <w:trHeight w:val="5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77AFD" w14:textId="77777777" w:rsidR="008C3356" w:rsidRPr="00112E00" w:rsidRDefault="008C3356" w:rsidP="008C3356">
            <w:pPr>
              <w:jc w:val="both"/>
              <w:rPr>
                <w:rFonts w:ascii="Trebuchet MS" w:hAnsi="Trebuchet MS" w:cstheme="minorHAnsi"/>
              </w:rPr>
            </w:pPr>
          </w:p>
        </w:tc>
        <w:tc>
          <w:tcPr>
            <w:tcW w:w="1808" w:type="pct"/>
            <w:vMerge/>
            <w:tcBorders>
              <w:top w:val="single" w:sz="4" w:space="0" w:color="auto"/>
              <w:left w:val="single" w:sz="4" w:space="0" w:color="auto"/>
              <w:bottom w:val="single" w:sz="4" w:space="0" w:color="auto"/>
              <w:right w:val="single" w:sz="4" w:space="0" w:color="auto"/>
            </w:tcBorders>
          </w:tcPr>
          <w:p w14:paraId="03260857" w14:textId="77777777" w:rsidR="008C3356" w:rsidRPr="00112E00" w:rsidRDefault="008C3356" w:rsidP="008C3356">
            <w:pPr>
              <w:jc w:val="both"/>
              <w:rPr>
                <w:rFonts w:ascii="Trebuchet MS" w:hAnsi="Trebuchet MS" w:cstheme="minorHAnsi"/>
              </w:rPr>
            </w:pPr>
          </w:p>
        </w:tc>
        <w:tc>
          <w:tcPr>
            <w:tcW w:w="223" w:type="pct"/>
            <w:tcBorders>
              <w:top w:val="single" w:sz="4" w:space="0" w:color="auto"/>
              <w:left w:val="single" w:sz="4" w:space="0" w:color="auto"/>
              <w:right w:val="single" w:sz="4" w:space="0" w:color="auto"/>
            </w:tcBorders>
            <w:vAlign w:val="center"/>
            <w:hideMark/>
          </w:tcPr>
          <w:p w14:paraId="651AAF92"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0</w:t>
            </w:r>
          </w:p>
        </w:tc>
        <w:tc>
          <w:tcPr>
            <w:tcW w:w="271" w:type="pct"/>
            <w:tcBorders>
              <w:top w:val="single" w:sz="4" w:space="0" w:color="auto"/>
              <w:left w:val="single" w:sz="4" w:space="0" w:color="auto"/>
              <w:right w:val="single" w:sz="4" w:space="0" w:color="auto"/>
            </w:tcBorders>
            <w:vAlign w:val="center"/>
            <w:hideMark/>
          </w:tcPr>
          <w:p w14:paraId="4BCE5632"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10</w:t>
            </w:r>
          </w:p>
        </w:tc>
        <w:tc>
          <w:tcPr>
            <w:tcW w:w="926" w:type="pct"/>
            <w:vMerge/>
            <w:tcBorders>
              <w:top w:val="single" w:sz="4" w:space="0" w:color="auto"/>
              <w:left w:val="single" w:sz="4" w:space="0" w:color="auto"/>
              <w:bottom w:val="single" w:sz="4" w:space="0" w:color="auto"/>
              <w:right w:val="single" w:sz="4" w:space="0" w:color="auto"/>
            </w:tcBorders>
            <w:vAlign w:val="center"/>
          </w:tcPr>
          <w:p w14:paraId="45CDAB0F" w14:textId="77777777" w:rsidR="008C3356" w:rsidRPr="00B67180" w:rsidRDefault="008C3356" w:rsidP="008C3356">
            <w:pPr>
              <w:jc w:val="center"/>
              <w:rPr>
                <w:rFonts w:ascii="Trebuchet MS" w:hAnsi="Trebuchet MS" w:cstheme="minorHAnsi"/>
              </w:rPr>
            </w:pPr>
          </w:p>
        </w:tc>
        <w:tc>
          <w:tcPr>
            <w:tcW w:w="1055" w:type="pct"/>
            <w:vMerge/>
            <w:tcBorders>
              <w:top w:val="single" w:sz="4" w:space="0" w:color="auto"/>
              <w:left w:val="single" w:sz="4" w:space="0" w:color="auto"/>
              <w:bottom w:val="single" w:sz="4" w:space="0" w:color="auto"/>
              <w:right w:val="single" w:sz="4" w:space="0" w:color="auto"/>
            </w:tcBorders>
            <w:vAlign w:val="center"/>
          </w:tcPr>
          <w:p w14:paraId="7E2831B1" w14:textId="77777777" w:rsidR="008C3356" w:rsidRPr="00B67180" w:rsidRDefault="008C3356" w:rsidP="008C3356">
            <w:pPr>
              <w:jc w:val="center"/>
              <w:rPr>
                <w:rFonts w:ascii="Trebuchet MS" w:hAnsi="Trebuchet MS" w:cstheme="minorHAnsi"/>
              </w:rPr>
            </w:pPr>
          </w:p>
        </w:tc>
        <w:tc>
          <w:tcPr>
            <w:tcW w:w="447" w:type="pct"/>
            <w:vMerge/>
            <w:tcBorders>
              <w:top w:val="single" w:sz="4" w:space="0" w:color="auto"/>
              <w:left w:val="single" w:sz="4" w:space="0" w:color="auto"/>
              <w:bottom w:val="single" w:sz="4" w:space="0" w:color="auto"/>
              <w:right w:val="single" w:sz="4" w:space="0" w:color="auto"/>
            </w:tcBorders>
            <w:vAlign w:val="center"/>
          </w:tcPr>
          <w:p w14:paraId="67074BEF" w14:textId="77777777" w:rsidR="008C3356" w:rsidRPr="00B67180" w:rsidRDefault="008C3356" w:rsidP="008C3356">
            <w:pPr>
              <w:jc w:val="center"/>
              <w:rPr>
                <w:rFonts w:ascii="Trebuchet MS" w:hAnsi="Trebuchet MS" w:cstheme="minorHAnsi"/>
              </w:rPr>
            </w:pPr>
          </w:p>
        </w:tc>
      </w:tr>
      <w:tr w:rsidR="008C3356" w:rsidRPr="00B67180" w14:paraId="2CFF4E54" w14:textId="77777777" w:rsidTr="008C3356">
        <w:trPr>
          <w:trHeight w:val="1815"/>
        </w:trPr>
        <w:tc>
          <w:tcPr>
            <w:tcW w:w="0" w:type="auto"/>
            <w:vMerge w:val="restart"/>
            <w:tcBorders>
              <w:top w:val="single" w:sz="4" w:space="0" w:color="auto"/>
              <w:left w:val="single" w:sz="4" w:space="0" w:color="auto"/>
              <w:right w:val="single" w:sz="4" w:space="0" w:color="auto"/>
            </w:tcBorders>
            <w:vAlign w:val="center"/>
          </w:tcPr>
          <w:p w14:paraId="73B852F1" w14:textId="77777777" w:rsidR="008C3356" w:rsidRPr="00112E00" w:rsidRDefault="008C3356" w:rsidP="008C3356">
            <w:pPr>
              <w:jc w:val="both"/>
              <w:rPr>
                <w:rFonts w:ascii="Trebuchet MS" w:hAnsi="Trebuchet MS" w:cstheme="minorHAnsi"/>
              </w:rPr>
            </w:pPr>
            <w:r w:rsidRPr="00112E00">
              <w:rPr>
                <w:rFonts w:ascii="Trebuchet MS" w:hAnsi="Trebuchet MS" w:cstheme="minorHAnsi"/>
              </w:rPr>
              <w:t>2.</w:t>
            </w:r>
          </w:p>
        </w:tc>
        <w:tc>
          <w:tcPr>
            <w:tcW w:w="1808" w:type="pct"/>
            <w:vMerge w:val="restart"/>
            <w:tcBorders>
              <w:top w:val="single" w:sz="4" w:space="0" w:color="auto"/>
              <w:left w:val="single" w:sz="4" w:space="0" w:color="auto"/>
              <w:right w:val="single" w:sz="4" w:space="0" w:color="auto"/>
            </w:tcBorders>
          </w:tcPr>
          <w:p w14:paraId="0152D46D" w14:textId="77777777" w:rsidR="008C3356" w:rsidRPr="00F76679" w:rsidRDefault="008C3356" w:rsidP="008C3356">
            <w:pPr>
              <w:jc w:val="both"/>
              <w:rPr>
                <w:rFonts w:ascii="Trebuchet MS" w:hAnsi="Trebuchet MS" w:cstheme="minorHAnsi"/>
                <w:u w:color="000000"/>
              </w:rPr>
            </w:pPr>
            <w:r w:rsidRPr="00F76679">
              <w:rPr>
                <w:rFonts w:ascii="Trebuchet MS" w:hAnsi="Trebuchet MS" w:cstheme="minorHAnsi"/>
                <w:u w:color="000000"/>
              </w:rPr>
              <w:t>Operacinio šviestuvo galvutės padėties stabilumo užtikrinimas</w:t>
            </w:r>
          </w:p>
          <w:p w14:paraId="61AC0A39" w14:textId="77777777" w:rsidR="008C3356" w:rsidRPr="00F76679" w:rsidRDefault="008C3356" w:rsidP="008C3356">
            <w:pPr>
              <w:jc w:val="both"/>
              <w:rPr>
                <w:rFonts w:ascii="Trebuchet MS" w:hAnsi="Trebuchet MS" w:cstheme="minorHAnsi"/>
                <w:u w:color="000000"/>
              </w:rPr>
            </w:pPr>
          </w:p>
          <w:p w14:paraId="2011287E" w14:textId="77777777" w:rsidR="008C3356" w:rsidRDefault="008C3356" w:rsidP="008C3356">
            <w:pPr>
              <w:jc w:val="both"/>
              <w:rPr>
                <w:rFonts w:ascii="Trebuchet MS" w:hAnsi="Trebuchet MS" w:cstheme="minorHAnsi"/>
                <w:u w:color="000000"/>
              </w:rPr>
            </w:pPr>
            <w:r w:rsidRPr="002A2A46">
              <w:rPr>
                <w:rFonts w:ascii="Trebuchet MS" w:hAnsi="Trebuchet MS" w:cstheme="minorHAnsi"/>
                <w:u w:color="000000"/>
              </w:rPr>
              <w:t>Balai skiriami, jeigu gamintojo techniniame apraše, naudojimo instrukcijoje, kataloge ar kitame gamintojo parengtame techniniame dokumente aiškiai nurodyta, kad operacinio šviestuvo galvutė, ją nustačius pasirinktoje padėtyje, darbo metu išlieka stabili ir savaime nepasislenka.</w:t>
            </w:r>
          </w:p>
          <w:p w14:paraId="4D4B2B69" w14:textId="77777777" w:rsidR="008C3356" w:rsidRPr="00F76679" w:rsidRDefault="008C3356" w:rsidP="008C3356">
            <w:pPr>
              <w:jc w:val="both"/>
              <w:rPr>
                <w:rFonts w:ascii="Trebuchet MS" w:hAnsi="Trebuchet MS" w:cstheme="minorHAnsi"/>
                <w:u w:color="000000"/>
              </w:rPr>
            </w:pPr>
          </w:p>
          <w:p w14:paraId="57CD397A" w14:textId="77777777" w:rsidR="008C3356" w:rsidRPr="00112E00" w:rsidRDefault="008C3356" w:rsidP="008C3356">
            <w:pPr>
              <w:jc w:val="both"/>
              <w:rPr>
                <w:rFonts w:ascii="Trebuchet MS" w:hAnsi="Trebuchet MS" w:cstheme="minorHAnsi"/>
                <w:u w:color="000000"/>
              </w:rPr>
            </w:pPr>
            <w:r w:rsidRPr="00F76679">
              <w:rPr>
                <w:rFonts w:ascii="Trebuchet MS" w:hAnsi="Trebuchet MS" w:cstheme="minorHAnsi"/>
                <w:u w:color="000000"/>
              </w:rPr>
              <w:t>Reikalavimų atitikimas turi būti pagrįstas gamintojo techniniais dokumentais.</w:t>
            </w:r>
          </w:p>
        </w:tc>
        <w:tc>
          <w:tcPr>
            <w:tcW w:w="223" w:type="pct"/>
            <w:tcBorders>
              <w:top w:val="single" w:sz="4" w:space="0" w:color="auto"/>
              <w:left w:val="single" w:sz="4" w:space="0" w:color="auto"/>
              <w:bottom w:val="single" w:sz="4" w:space="0" w:color="auto"/>
              <w:right w:val="single" w:sz="4" w:space="0" w:color="auto"/>
            </w:tcBorders>
            <w:vAlign w:val="center"/>
          </w:tcPr>
          <w:p w14:paraId="7722F175"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Ne</w:t>
            </w:r>
          </w:p>
        </w:tc>
        <w:tc>
          <w:tcPr>
            <w:tcW w:w="271" w:type="pct"/>
            <w:tcBorders>
              <w:top w:val="single" w:sz="4" w:space="0" w:color="auto"/>
              <w:left w:val="single" w:sz="4" w:space="0" w:color="auto"/>
              <w:bottom w:val="single" w:sz="4" w:space="0" w:color="auto"/>
              <w:right w:val="single" w:sz="4" w:space="0" w:color="auto"/>
            </w:tcBorders>
            <w:vAlign w:val="center"/>
          </w:tcPr>
          <w:p w14:paraId="1296042D"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Taip</w:t>
            </w:r>
          </w:p>
        </w:tc>
        <w:tc>
          <w:tcPr>
            <w:tcW w:w="926" w:type="pct"/>
            <w:vMerge w:val="restart"/>
            <w:tcBorders>
              <w:left w:val="single" w:sz="4" w:space="0" w:color="auto"/>
              <w:right w:val="single" w:sz="4" w:space="0" w:color="auto"/>
            </w:tcBorders>
            <w:vAlign w:val="center"/>
          </w:tcPr>
          <w:p w14:paraId="202AF0C4" w14:textId="1339D7E2"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c>
          <w:tcPr>
            <w:tcW w:w="1055" w:type="pct"/>
            <w:vMerge w:val="restart"/>
            <w:tcBorders>
              <w:left w:val="single" w:sz="4" w:space="0" w:color="auto"/>
              <w:right w:val="single" w:sz="4" w:space="0" w:color="auto"/>
            </w:tcBorders>
            <w:vAlign w:val="center"/>
          </w:tcPr>
          <w:p w14:paraId="2A634E72" w14:textId="76D17C1F"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c>
          <w:tcPr>
            <w:tcW w:w="447" w:type="pct"/>
            <w:vMerge w:val="restart"/>
            <w:tcBorders>
              <w:left w:val="single" w:sz="4" w:space="0" w:color="auto"/>
              <w:right w:val="single" w:sz="4" w:space="0" w:color="auto"/>
            </w:tcBorders>
            <w:vAlign w:val="center"/>
          </w:tcPr>
          <w:p w14:paraId="3EC52A94" w14:textId="761B585D"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r>
      <w:tr w:rsidR="008C3356" w:rsidRPr="00B67180" w14:paraId="7B72642A" w14:textId="77777777" w:rsidTr="008C3356">
        <w:trPr>
          <w:trHeight w:val="498"/>
        </w:trPr>
        <w:tc>
          <w:tcPr>
            <w:tcW w:w="0" w:type="auto"/>
            <w:vMerge/>
            <w:tcBorders>
              <w:left w:val="single" w:sz="4" w:space="0" w:color="auto"/>
              <w:right w:val="single" w:sz="4" w:space="0" w:color="auto"/>
            </w:tcBorders>
            <w:vAlign w:val="center"/>
          </w:tcPr>
          <w:p w14:paraId="596CA8D5" w14:textId="77777777" w:rsidR="008C3356" w:rsidRPr="00112E00" w:rsidRDefault="008C3356" w:rsidP="008C3356">
            <w:pPr>
              <w:jc w:val="both"/>
              <w:rPr>
                <w:rFonts w:ascii="Trebuchet MS" w:hAnsi="Trebuchet MS" w:cstheme="minorHAnsi"/>
              </w:rPr>
            </w:pPr>
          </w:p>
        </w:tc>
        <w:tc>
          <w:tcPr>
            <w:tcW w:w="1808" w:type="pct"/>
            <w:vMerge/>
            <w:tcBorders>
              <w:left w:val="single" w:sz="4" w:space="0" w:color="auto"/>
              <w:right w:val="single" w:sz="4" w:space="0" w:color="auto"/>
            </w:tcBorders>
          </w:tcPr>
          <w:p w14:paraId="3895D5B0" w14:textId="77777777" w:rsidR="008C3356" w:rsidRPr="00112E00" w:rsidRDefault="008C3356" w:rsidP="008C3356">
            <w:pPr>
              <w:jc w:val="both"/>
              <w:rPr>
                <w:rFonts w:ascii="Trebuchet MS" w:hAnsi="Trebuchet MS" w:cstheme="minorHAnsi"/>
              </w:rPr>
            </w:pPr>
          </w:p>
        </w:tc>
        <w:tc>
          <w:tcPr>
            <w:tcW w:w="223" w:type="pct"/>
            <w:tcBorders>
              <w:top w:val="single" w:sz="4" w:space="0" w:color="auto"/>
              <w:left w:val="single" w:sz="4" w:space="0" w:color="auto"/>
              <w:right w:val="single" w:sz="4" w:space="0" w:color="auto"/>
            </w:tcBorders>
            <w:vAlign w:val="center"/>
          </w:tcPr>
          <w:p w14:paraId="67338066"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0</w:t>
            </w:r>
          </w:p>
        </w:tc>
        <w:tc>
          <w:tcPr>
            <w:tcW w:w="271" w:type="pct"/>
            <w:tcBorders>
              <w:top w:val="single" w:sz="4" w:space="0" w:color="auto"/>
              <w:left w:val="single" w:sz="4" w:space="0" w:color="auto"/>
              <w:right w:val="single" w:sz="4" w:space="0" w:color="auto"/>
            </w:tcBorders>
            <w:vAlign w:val="center"/>
          </w:tcPr>
          <w:p w14:paraId="3DD1C37D"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5</w:t>
            </w:r>
          </w:p>
        </w:tc>
        <w:tc>
          <w:tcPr>
            <w:tcW w:w="926" w:type="pct"/>
            <w:vMerge/>
            <w:tcBorders>
              <w:left w:val="single" w:sz="4" w:space="0" w:color="auto"/>
              <w:right w:val="single" w:sz="4" w:space="0" w:color="auto"/>
            </w:tcBorders>
            <w:vAlign w:val="center"/>
          </w:tcPr>
          <w:p w14:paraId="3345649C" w14:textId="77777777" w:rsidR="008C3356" w:rsidRPr="00B67180" w:rsidRDefault="008C3356" w:rsidP="008C3356">
            <w:pPr>
              <w:jc w:val="center"/>
              <w:rPr>
                <w:rFonts w:ascii="Trebuchet MS" w:hAnsi="Trebuchet MS" w:cstheme="minorHAnsi"/>
              </w:rPr>
            </w:pPr>
          </w:p>
        </w:tc>
        <w:tc>
          <w:tcPr>
            <w:tcW w:w="1055" w:type="pct"/>
            <w:vMerge/>
            <w:tcBorders>
              <w:left w:val="single" w:sz="4" w:space="0" w:color="auto"/>
              <w:right w:val="single" w:sz="4" w:space="0" w:color="auto"/>
            </w:tcBorders>
            <w:vAlign w:val="center"/>
          </w:tcPr>
          <w:p w14:paraId="0831721E" w14:textId="77777777" w:rsidR="008C3356" w:rsidRPr="00B67180" w:rsidRDefault="008C3356" w:rsidP="008C3356">
            <w:pPr>
              <w:jc w:val="center"/>
              <w:rPr>
                <w:rFonts w:ascii="Trebuchet MS" w:hAnsi="Trebuchet MS" w:cstheme="minorHAnsi"/>
              </w:rPr>
            </w:pPr>
          </w:p>
        </w:tc>
        <w:tc>
          <w:tcPr>
            <w:tcW w:w="447" w:type="pct"/>
            <w:vMerge/>
            <w:tcBorders>
              <w:left w:val="single" w:sz="4" w:space="0" w:color="auto"/>
              <w:right w:val="single" w:sz="4" w:space="0" w:color="auto"/>
            </w:tcBorders>
            <w:vAlign w:val="center"/>
          </w:tcPr>
          <w:p w14:paraId="6BF39A46" w14:textId="77777777" w:rsidR="008C3356" w:rsidRPr="00B67180" w:rsidRDefault="008C3356" w:rsidP="008C3356">
            <w:pPr>
              <w:jc w:val="center"/>
              <w:rPr>
                <w:rFonts w:ascii="Trebuchet MS" w:hAnsi="Trebuchet MS" w:cstheme="minorHAnsi"/>
              </w:rPr>
            </w:pPr>
          </w:p>
        </w:tc>
      </w:tr>
      <w:tr w:rsidR="008C3356" w:rsidRPr="00B67180" w14:paraId="19A1075F" w14:textId="77777777" w:rsidTr="008C3356">
        <w:trPr>
          <w:trHeight w:val="1391"/>
        </w:trPr>
        <w:tc>
          <w:tcPr>
            <w:tcW w:w="0" w:type="auto"/>
            <w:vMerge w:val="restart"/>
            <w:tcBorders>
              <w:left w:val="single" w:sz="4" w:space="0" w:color="auto"/>
              <w:right w:val="single" w:sz="4" w:space="0" w:color="auto"/>
            </w:tcBorders>
            <w:vAlign w:val="center"/>
          </w:tcPr>
          <w:p w14:paraId="6E799F75" w14:textId="77777777" w:rsidR="008C3356" w:rsidRPr="00112E00" w:rsidRDefault="008C3356" w:rsidP="008C3356">
            <w:pPr>
              <w:jc w:val="both"/>
              <w:rPr>
                <w:rFonts w:ascii="Trebuchet MS" w:hAnsi="Trebuchet MS" w:cstheme="minorHAnsi"/>
              </w:rPr>
            </w:pPr>
            <w:r w:rsidRPr="00112E00">
              <w:rPr>
                <w:rFonts w:ascii="Trebuchet MS" w:hAnsi="Trebuchet MS" w:cstheme="minorHAnsi"/>
              </w:rPr>
              <w:t xml:space="preserve">3. </w:t>
            </w:r>
          </w:p>
        </w:tc>
        <w:tc>
          <w:tcPr>
            <w:tcW w:w="1808" w:type="pct"/>
            <w:vMerge w:val="restart"/>
            <w:tcBorders>
              <w:left w:val="single" w:sz="4" w:space="0" w:color="auto"/>
              <w:right w:val="single" w:sz="4" w:space="0" w:color="auto"/>
            </w:tcBorders>
            <w:vAlign w:val="center"/>
          </w:tcPr>
          <w:p w14:paraId="4AE7439D" w14:textId="77777777" w:rsidR="008C3356" w:rsidRPr="00F76679" w:rsidRDefault="008C3356" w:rsidP="008C3356">
            <w:pPr>
              <w:jc w:val="both"/>
              <w:rPr>
                <w:rFonts w:ascii="Trebuchet MS" w:hAnsi="Trebuchet MS" w:cstheme="minorHAnsi"/>
              </w:rPr>
            </w:pPr>
            <w:r>
              <w:rPr>
                <w:rFonts w:ascii="Trebuchet MS" w:hAnsi="Trebuchet MS" w:cstheme="minorHAnsi"/>
              </w:rPr>
              <w:t>T</w:t>
            </w:r>
            <w:r w:rsidRPr="00D83FE8">
              <w:rPr>
                <w:rFonts w:ascii="Trebuchet MS" w:hAnsi="Trebuchet MS" w:cstheme="minorHAnsi"/>
              </w:rPr>
              <w:t>uri būti integruota skaitmeninė įrenginio techninės būklės stebėsenos sistema, leidžianti atlikti nuotolinę diagnostiką ir informuoti apie techninės priežiūros poreikį.</w:t>
            </w:r>
          </w:p>
          <w:p w14:paraId="2519BE78" w14:textId="77777777" w:rsidR="008C3356" w:rsidRPr="00F76679" w:rsidRDefault="008C3356" w:rsidP="008C3356">
            <w:pPr>
              <w:jc w:val="both"/>
              <w:rPr>
                <w:rFonts w:ascii="Trebuchet MS" w:hAnsi="Trebuchet MS" w:cstheme="minorHAnsi"/>
              </w:rPr>
            </w:pPr>
          </w:p>
          <w:p w14:paraId="67ACD2AA" w14:textId="77777777" w:rsidR="008C3356" w:rsidRPr="00F76679" w:rsidRDefault="008C3356" w:rsidP="008C3356">
            <w:pPr>
              <w:jc w:val="both"/>
              <w:rPr>
                <w:rFonts w:ascii="Trebuchet MS" w:hAnsi="Trebuchet MS" w:cstheme="minorHAnsi"/>
              </w:rPr>
            </w:pPr>
            <w:r w:rsidRPr="00F76679">
              <w:rPr>
                <w:rFonts w:ascii="Trebuchet MS" w:hAnsi="Trebuchet MS" w:cstheme="minorHAnsi"/>
              </w:rPr>
              <w:t>Balai skiriami, jeigu siūloma įranga turi galimybę nuotoliniu būdu stebėti įrenginio techninę būklę (pvz., gedimų diagnostika, priežiūros poreikio stebėjimas ar pranešimai apie klaidas).</w:t>
            </w:r>
          </w:p>
          <w:p w14:paraId="6C1AB220" w14:textId="77777777" w:rsidR="008C3356" w:rsidRPr="00F76679" w:rsidRDefault="008C3356" w:rsidP="008C3356">
            <w:pPr>
              <w:jc w:val="both"/>
              <w:rPr>
                <w:rFonts w:ascii="Trebuchet MS" w:hAnsi="Trebuchet MS" w:cstheme="minorHAnsi"/>
              </w:rPr>
            </w:pPr>
          </w:p>
          <w:p w14:paraId="573064D1" w14:textId="77777777" w:rsidR="008C3356" w:rsidRPr="00112E00" w:rsidRDefault="008C3356" w:rsidP="008C3356">
            <w:pPr>
              <w:jc w:val="both"/>
              <w:rPr>
                <w:rFonts w:ascii="Trebuchet MS" w:hAnsi="Trebuchet MS" w:cstheme="minorHAnsi"/>
              </w:rPr>
            </w:pPr>
            <w:r w:rsidRPr="00F76679">
              <w:rPr>
                <w:rFonts w:ascii="Trebuchet MS" w:hAnsi="Trebuchet MS" w:cstheme="minorHAnsi"/>
              </w:rPr>
              <w:t>Reikalavimų atitikimas turi būti pagrįstas gamintojo dokumentais.</w:t>
            </w:r>
          </w:p>
        </w:tc>
        <w:tc>
          <w:tcPr>
            <w:tcW w:w="223" w:type="pct"/>
            <w:tcBorders>
              <w:top w:val="single" w:sz="4" w:space="0" w:color="auto"/>
              <w:left w:val="single" w:sz="4" w:space="0" w:color="auto"/>
              <w:bottom w:val="single" w:sz="4" w:space="0" w:color="auto"/>
              <w:right w:val="single" w:sz="4" w:space="0" w:color="auto"/>
            </w:tcBorders>
            <w:vAlign w:val="center"/>
          </w:tcPr>
          <w:p w14:paraId="7698950B"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Ne</w:t>
            </w:r>
          </w:p>
        </w:tc>
        <w:tc>
          <w:tcPr>
            <w:tcW w:w="271" w:type="pct"/>
            <w:tcBorders>
              <w:top w:val="single" w:sz="4" w:space="0" w:color="auto"/>
              <w:left w:val="single" w:sz="4" w:space="0" w:color="auto"/>
              <w:bottom w:val="single" w:sz="4" w:space="0" w:color="auto"/>
              <w:right w:val="single" w:sz="4" w:space="0" w:color="auto"/>
            </w:tcBorders>
            <w:vAlign w:val="center"/>
          </w:tcPr>
          <w:p w14:paraId="569AAF25" w14:textId="77777777" w:rsidR="008C3356" w:rsidRPr="00112E00" w:rsidRDefault="008C3356" w:rsidP="008C3356">
            <w:pPr>
              <w:jc w:val="center"/>
              <w:rPr>
                <w:rFonts w:ascii="Trebuchet MS" w:hAnsi="Trebuchet MS" w:cstheme="minorHAnsi"/>
              </w:rPr>
            </w:pPr>
            <w:r w:rsidRPr="00112E00">
              <w:rPr>
                <w:rFonts w:ascii="Trebuchet MS" w:hAnsi="Trebuchet MS" w:cstheme="minorHAnsi"/>
              </w:rPr>
              <w:t>Taip</w:t>
            </w:r>
          </w:p>
        </w:tc>
        <w:tc>
          <w:tcPr>
            <w:tcW w:w="926" w:type="pct"/>
            <w:vMerge w:val="restart"/>
            <w:tcBorders>
              <w:left w:val="single" w:sz="4" w:space="0" w:color="auto"/>
              <w:right w:val="single" w:sz="4" w:space="0" w:color="auto"/>
            </w:tcBorders>
            <w:vAlign w:val="center"/>
          </w:tcPr>
          <w:p w14:paraId="073E0ADE" w14:textId="2D1BAE9A"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c>
          <w:tcPr>
            <w:tcW w:w="1055" w:type="pct"/>
            <w:vMerge w:val="restart"/>
            <w:tcBorders>
              <w:left w:val="single" w:sz="4" w:space="0" w:color="auto"/>
              <w:right w:val="single" w:sz="4" w:space="0" w:color="auto"/>
            </w:tcBorders>
            <w:vAlign w:val="center"/>
          </w:tcPr>
          <w:p w14:paraId="723393C1" w14:textId="5D93AFF7"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c>
          <w:tcPr>
            <w:tcW w:w="447" w:type="pct"/>
            <w:vMerge w:val="restart"/>
            <w:tcBorders>
              <w:left w:val="single" w:sz="4" w:space="0" w:color="auto"/>
              <w:right w:val="single" w:sz="4" w:space="0" w:color="auto"/>
            </w:tcBorders>
            <w:vAlign w:val="center"/>
          </w:tcPr>
          <w:p w14:paraId="3FB83A4A" w14:textId="1219D0C3" w:rsidR="008C3356" w:rsidRPr="00B67180" w:rsidRDefault="008C3356" w:rsidP="008C3356">
            <w:pPr>
              <w:jc w:val="center"/>
              <w:rPr>
                <w:rFonts w:ascii="Trebuchet MS" w:hAnsi="Trebuchet MS" w:cstheme="minorHAnsi"/>
              </w:rPr>
            </w:pPr>
            <w:r w:rsidRPr="000B4EB5">
              <w:rPr>
                <w:rFonts w:ascii="Trebuchet MS" w:hAnsi="Trebuchet MS" w:cs="Tahoma"/>
                <w:i/>
                <w:iCs/>
                <w:color w:val="EE0000"/>
                <w:sz w:val="20"/>
                <w:szCs w:val="20"/>
              </w:rPr>
              <w:t>įrašyti</w:t>
            </w:r>
          </w:p>
        </w:tc>
      </w:tr>
      <w:tr w:rsidR="002F4BCC" w:rsidRPr="00B67180" w14:paraId="266A3A3D" w14:textId="77777777" w:rsidTr="00A32422">
        <w:trPr>
          <w:trHeight w:val="37"/>
        </w:trPr>
        <w:tc>
          <w:tcPr>
            <w:tcW w:w="0" w:type="auto"/>
            <w:vMerge/>
            <w:tcBorders>
              <w:left w:val="single" w:sz="4" w:space="0" w:color="auto"/>
              <w:bottom w:val="single" w:sz="4" w:space="0" w:color="auto"/>
              <w:right w:val="single" w:sz="4" w:space="0" w:color="auto"/>
            </w:tcBorders>
            <w:vAlign w:val="center"/>
          </w:tcPr>
          <w:p w14:paraId="51A47CDC" w14:textId="77777777" w:rsidR="002F4BCC" w:rsidRPr="00112E00" w:rsidRDefault="002F4BCC" w:rsidP="00A32422">
            <w:pPr>
              <w:jc w:val="both"/>
              <w:rPr>
                <w:rFonts w:ascii="Trebuchet MS" w:hAnsi="Trebuchet MS" w:cstheme="minorHAnsi"/>
              </w:rPr>
            </w:pPr>
          </w:p>
        </w:tc>
        <w:tc>
          <w:tcPr>
            <w:tcW w:w="1808" w:type="pct"/>
            <w:vMerge/>
            <w:tcBorders>
              <w:left w:val="single" w:sz="4" w:space="0" w:color="auto"/>
              <w:bottom w:val="single" w:sz="4" w:space="0" w:color="auto"/>
              <w:right w:val="single" w:sz="4" w:space="0" w:color="auto"/>
            </w:tcBorders>
            <w:vAlign w:val="center"/>
          </w:tcPr>
          <w:p w14:paraId="2E56EA5A" w14:textId="77777777" w:rsidR="002F4BCC" w:rsidRPr="00112E00" w:rsidRDefault="002F4BCC" w:rsidP="00A32422">
            <w:pPr>
              <w:jc w:val="both"/>
              <w:rPr>
                <w:rFonts w:ascii="Trebuchet MS" w:hAnsi="Trebuchet MS" w:cstheme="minorHAnsi"/>
              </w:rPr>
            </w:pPr>
          </w:p>
        </w:tc>
        <w:tc>
          <w:tcPr>
            <w:tcW w:w="223" w:type="pct"/>
            <w:tcBorders>
              <w:top w:val="single" w:sz="4" w:space="0" w:color="auto"/>
              <w:left w:val="single" w:sz="4" w:space="0" w:color="auto"/>
              <w:bottom w:val="single" w:sz="4" w:space="0" w:color="auto"/>
              <w:right w:val="single" w:sz="4" w:space="0" w:color="auto"/>
            </w:tcBorders>
            <w:vAlign w:val="center"/>
          </w:tcPr>
          <w:p w14:paraId="57693DC9" w14:textId="77777777" w:rsidR="002F4BCC" w:rsidRPr="00112E00" w:rsidRDefault="002F4BCC" w:rsidP="00664F7C">
            <w:pPr>
              <w:jc w:val="center"/>
              <w:rPr>
                <w:rFonts w:ascii="Trebuchet MS" w:hAnsi="Trebuchet MS" w:cstheme="minorHAnsi"/>
              </w:rPr>
            </w:pPr>
            <w:r w:rsidRPr="00112E00">
              <w:rPr>
                <w:rFonts w:ascii="Trebuchet MS" w:hAnsi="Trebuchet MS" w:cstheme="minorHAnsi"/>
              </w:rPr>
              <w:t>0</w:t>
            </w:r>
          </w:p>
        </w:tc>
        <w:tc>
          <w:tcPr>
            <w:tcW w:w="271" w:type="pct"/>
            <w:tcBorders>
              <w:top w:val="single" w:sz="4" w:space="0" w:color="auto"/>
              <w:left w:val="single" w:sz="4" w:space="0" w:color="auto"/>
              <w:bottom w:val="single" w:sz="4" w:space="0" w:color="auto"/>
              <w:right w:val="single" w:sz="4" w:space="0" w:color="auto"/>
            </w:tcBorders>
            <w:vAlign w:val="center"/>
          </w:tcPr>
          <w:p w14:paraId="7B741F9B" w14:textId="77777777" w:rsidR="002F4BCC" w:rsidRPr="00112E00" w:rsidRDefault="002F4BCC" w:rsidP="00664F7C">
            <w:pPr>
              <w:jc w:val="center"/>
              <w:rPr>
                <w:rFonts w:ascii="Trebuchet MS" w:hAnsi="Trebuchet MS" w:cstheme="minorHAnsi"/>
              </w:rPr>
            </w:pPr>
            <w:r w:rsidRPr="00112E00">
              <w:rPr>
                <w:rFonts w:ascii="Trebuchet MS" w:hAnsi="Trebuchet MS" w:cstheme="minorHAnsi"/>
              </w:rPr>
              <w:t>25</w:t>
            </w:r>
          </w:p>
        </w:tc>
        <w:tc>
          <w:tcPr>
            <w:tcW w:w="926" w:type="pct"/>
            <w:vMerge/>
            <w:tcBorders>
              <w:left w:val="single" w:sz="4" w:space="0" w:color="auto"/>
              <w:bottom w:val="single" w:sz="4" w:space="0" w:color="auto"/>
              <w:right w:val="single" w:sz="4" w:space="0" w:color="auto"/>
            </w:tcBorders>
            <w:vAlign w:val="center"/>
          </w:tcPr>
          <w:p w14:paraId="30ED8A7A" w14:textId="77777777" w:rsidR="002F4BCC" w:rsidRPr="00B67180" w:rsidRDefault="002F4BCC" w:rsidP="00A32422">
            <w:pPr>
              <w:jc w:val="both"/>
              <w:rPr>
                <w:rFonts w:ascii="Trebuchet MS" w:hAnsi="Trebuchet MS" w:cstheme="minorHAnsi"/>
              </w:rPr>
            </w:pPr>
          </w:p>
        </w:tc>
        <w:tc>
          <w:tcPr>
            <w:tcW w:w="1055" w:type="pct"/>
            <w:vMerge/>
            <w:tcBorders>
              <w:left w:val="single" w:sz="4" w:space="0" w:color="auto"/>
              <w:bottom w:val="single" w:sz="4" w:space="0" w:color="auto"/>
              <w:right w:val="single" w:sz="4" w:space="0" w:color="auto"/>
            </w:tcBorders>
            <w:vAlign w:val="center"/>
          </w:tcPr>
          <w:p w14:paraId="23E625E4" w14:textId="77777777" w:rsidR="002F4BCC" w:rsidRPr="00B67180" w:rsidRDefault="002F4BCC" w:rsidP="00A32422">
            <w:pPr>
              <w:jc w:val="both"/>
              <w:rPr>
                <w:rFonts w:ascii="Trebuchet MS" w:hAnsi="Trebuchet MS" w:cstheme="minorHAnsi"/>
              </w:rPr>
            </w:pPr>
          </w:p>
        </w:tc>
        <w:tc>
          <w:tcPr>
            <w:tcW w:w="447" w:type="pct"/>
            <w:vMerge/>
            <w:tcBorders>
              <w:left w:val="single" w:sz="4" w:space="0" w:color="auto"/>
              <w:bottom w:val="single" w:sz="4" w:space="0" w:color="auto"/>
              <w:right w:val="single" w:sz="4" w:space="0" w:color="auto"/>
            </w:tcBorders>
            <w:vAlign w:val="center"/>
          </w:tcPr>
          <w:p w14:paraId="4F485ED0" w14:textId="77777777" w:rsidR="002F4BCC" w:rsidRPr="00B67180" w:rsidRDefault="002F4BCC" w:rsidP="00A32422">
            <w:pPr>
              <w:jc w:val="both"/>
              <w:rPr>
                <w:rFonts w:ascii="Trebuchet MS" w:hAnsi="Trebuchet MS" w:cstheme="minorHAnsi"/>
              </w:rPr>
            </w:pPr>
          </w:p>
        </w:tc>
      </w:tr>
    </w:tbl>
    <w:p w14:paraId="461CCFF8" w14:textId="795C12C0" w:rsidR="00364982" w:rsidRDefault="002F4BCC" w:rsidP="002F4BCC">
      <w:pPr>
        <w:keepNext/>
        <w:jc w:val="both"/>
        <w:rPr>
          <w:rFonts w:ascii="Trebuchet MS" w:hAnsi="Trebuchet MS" w:cstheme="minorHAnsi"/>
          <w:b/>
        </w:rPr>
      </w:pPr>
      <w:r w:rsidRPr="00B67180">
        <w:rPr>
          <w:rFonts w:ascii="Trebuchet MS" w:hAnsi="Trebuchet MS" w:cstheme="minorHAnsi"/>
          <w:b/>
        </w:rPr>
        <w:t xml:space="preserve"> </w:t>
      </w:r>
    </w:p>
    <w:p w14:paraId="5A63356F" w14:textId="719A6440" w:rsidR="00364982" w:rsidRPr="008559FD" w:rsidRDefault="00364982" w:rsidP="00364982">
      <w:pPr>
        <w:keepNext/>
        <w:jc w:val="both"/>
        <w:rPr>
          <w:rFonts w:ascii="Trebuchet MS" w:hAnsi="Trebuchet MS" w:cstheme="minorHAnsi"/>
          <w:b/>
          <w:i/>
          <w:iCs/>
        </w:rPr>
      </w:pPr>
      <w:r w:rsidRPr="008559FD">
        <w:rPr>
          <w:rFonts w:ascii="Trebuchet MS" w:hAnsi="Trebuchet MS" w:cstheme="minorHAnsi"/>
          <w:b/>
          <w:i/>
          <w:iCs/>
        </w:rPr>
        <w:t>Visais atvejais, kai techninėje specifikacijoje nurodomi konkretūs techniniai sprendimai, medžiagos ar standartai, laikoma, kad gali būti siūlomi lygiaverčiai sprendimai, užtikrinantys neprastesnes charakteristikas.</w:t>
      </w:r>
    </w:p>
    <w:p w14:paraId="03C4FF9A" w14:textId="77777777" w:rsidR="002F69B1" w:rsidRPr="004A2FB3" w:rsidRDefault="002F69B1" w:rsidP="00951AE9">
      <w:pPr>
        <w:jc w:val="center"/>
        <w:rPr>
          <w:rFonts w:ascii="Trebuchet MS" w:hAnsi="Trebuchet MS" w:cstheme="majorBidi"/>
          <w:b/>
          <w:bCs/>
        </w:rPr>
      </w:pPr>
    </w:p>
    <w:sectPr w:rsidR="002F69B1" w:rsidRPr="004A2FB3" w:rsidSect="00686864">
      <w:pgSz w:w="16838" w:h="11906" w:orient="landscape"/>
      <w:pgMar w:top="851" w:right="678" w:bottom="426"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EE0E1" w14:textId="77777777" w:rsidR="00791928" w:rsidRDefault="00791928" w:rsidP="00B15022">
      <w:pPr>
        <w:spacing w:after="0" w:line="240" w:lineRule="auto"/>
      </w:pPr>
      <w:r>
        <w:separator/>
      </w:r>
    </w:p>
  </w:endnote>
  <w:endnote w:type="continuationSeparator" w:id="0">
    <w:p w14:paraId="68B15AD9" w14:textId="77777777" w:rsidR="00791928" w:rsidRDefault="00791928" w:rsidP="00B15022">
      <w:pPr>
        <w:spacing w:after="0" w:line="240" w:lineRule="auto"/>
      </w:pPr>
      <w:r>
        <w:continuationSeparator/>
      </w:r>
    </w:p>
  </w:endnote>
  <w:endnote w:type="continuationNotice" w:id="1">
    <w:p w14:paraId="04914B3F" w14:textId="77777777" w:rsidR="00791928" w:rsidRDefault="007919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C2480" w14:textId="77777777" w:rsidR="00791928" w:rsidRDefault="00791928" w:rsidP="00B15022">
      <w:pPr>
        <w:spacing w:after="0" w:line="240" w:lineRule="auto"/>
      </w:pPr>
      <w:r>
        <w:separator/>
      </w:r>
    </w:p>
  </w:footnote>
  <w:footnote w:type="continuationSeparator" w:id="0">
    <w:p w14:paraId="1FE0B889" w14:textId="77777777" w:rsidR="00791928" w:rsidRDefault="00791928" w:rsidP="00B15022">
      <w:pPr>
        <w:spacing w:after="0" w:line="240" w:lineRule="auto"/>
      </w:pPr>
      <w:r>
        <w:continuationSeparator/>
      </w:r>
    </w:p>
  </w:footnote>
  <w:footnote w:type="continuationNotice" w:id="1">
    <w:p w14:paraId="2077786B" w14:textId="77777777" w:rsidR="00791928" w:rsidRDefault="007919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0B96850"/>
    <w:multiLevelType w:val="multilevel"/>
    <w:tmpl w:val="331AC0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4945986"/>
    <w:multiLevelType w:val="multilevel"/>
    <w:tmpl w:val="78D611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1F5293"/>
    <w:multiLevelType w:val="multilevel"/>
    <w:tmpl w:val="8F94C380"/>
    <w:lvl w:ilvl="0">
      <w:start w:val="1"/>
      <w:numFmt w:val="decimal"/>
      <w:lvlText w:val="%1."/>
      <w:lvlJc w:val="left"/>
      <w:pPr>
        <w:ind w:left="360" w:hanging="360"/>
      </w:p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FE7391C"/>
    <w:multiLevelType w:val="hybridMultilevel"/>
    <w:tmpl w:val="2F4A9B7E"/>
    <w:lvl w:ilvl="0" w:tplc="D37CDCA4">
      <w:start w:val="1"/>
      <w:numFmt w:val="decimal"/>
      <w:lvlText w:val="%1."/>
      <w:lvlJc w:val="left"/>
      <w:pPr>
        <w:ind w:left="720" w:hanging="360"/>
      </w:pPr>
    </w:lvl>
    <w:lvl w:ilvl="1" w:tplc="36967878">
      <w:start w:val="1"/>
      <w:numFmt w:val="decimal"/>
      <w:lvlText w:val="%2."/>
      <w:lvlJc w:val="left"/>
      <w:pPr>
        <w:ind w:left="720" w:hanging="360"/>
      </w:pPr>
    </w:lvl>
    <w:lvl w:ilvl="2" w:tplc="031CA494">
      <w:start w:val="1"/>
      <w:numFmt w:val="decimal"/>
      <w:lvlText w:val="%3."/>
      <w:lvlJc w:val="left"/>
      <w:pPr>
        <w:ind w:left="720" w:hanging="360"/>
      </w:pPr>
    </w:lvl>
    <w:lvl w:ilvl="3" w:tplc="6F78AE7A">
      <w:start w:val="1"/>
      <w:numFmt w:val="decimal"/>
      <w:lvlText w:val="%4."/>
      <w:lvlJc w:val="left"/>
      <w:pPr>
        <w:ind w:left="720" w:hanging="360"/>
      </w:pPr>
    </w:lvl>
    <w:lvl w:ilvl="4" w:tplc="1A7C68CA">
      <w:start w:val="1"/>
      <w:numFmt w:val="decimal"/>
      <w:lvlText w:val="%5."/>
      <w:lvlJc w:val="left"/>
      <w:pPr>
        <w:ind w:left="720" w:hanging="360"/>
      </w:pPr>
    </w:lvl>
    <w:lvl w:ilvl="5" w:tplc="A1B62F8E">
      <w:start w:val="1"/>
      <w:numFmt w:val="decimal"/>
      <w:lvlText w:val="%6."/>
      <w:lvlJc w:val="left"/>
      <w:pPr>
        <w:ind w:left="720" w:hanging="360"/>
      </w:pPr>
    </w:lvl>
    <w:lvl w:ilvl="6" w:tplc="D6922AEE">
      <w:start w:val="1"/>
      <w:numFmt w:val="decimal"/>
      <w:lvlText w:val="%7."/>
      <w:lvlJc w:val="left"/>
      <w:pPr>
        <w:ind w:left="720" w:hanging="360"/>
      </w:pPr>
    </w:lvl>
    <w:lvl w:ilvl="7" w:tplc="7B2810F6">
      <w:start w:val="1"/>
      <w:numFmt w:val="decimal"/>
      <w:lvlText w:val="%8."/>
      <w:lvlJc w:val="left"/>
      <w:pPr>
        <w:ind w:left="720" w:hanging="360"/>
      </w:pPr>
    </w:lvl>
    <w:lvl w:ilvl="8" w:tplc="2152AC92">
      <w:start w:val="1"/>
      <w:numFmt w:val="decimal"/>
      <w:lvlText w:val="%9."/>
      <w:lvlJc w:val="left"/>
      <w:pPr>
        <w:ind w:left="720" w:hanging="360"/>
      </w:pPr>
    </w:lvl>
  </w:abstractNum>
  <w:abstractNum w:abstractNumId="8" w15:restartNumberingAfterBreak="0">
    <w:nsid w:val="11731E8A"/>
    <w:multiLevelType w:val="hybridMultilevel"/>
    <w:tmpl w:val="F1DC09A8"/>
    <w:lvl w:ilvl="0" w:tplc="02B07012">
      <w:start w:val="4"/>
      <w:numFmt w:val="bullet"/>
      <w:lvlText w:val="-"/>
      <w:lvlJc w:val="left"/>
      <w:pPr>
        <w:tabs>
          <w:tab w:val="num" w:pos="360"/>
        </w:tabs>
        <w:ind w:left="360" w:hanging="360"/>
      </w:pPr>
      <w:rPr>
        <w:rFonts w:ascii="Times New Roman" w:eastAsia="Times New Roman" w:hAnsi="Times New Roman" w:cs="Times New Roman" w:hint="default"/>
      </w:rPr>
    </w:lvl>
    <w:lvl w:ilvl="1" w:tplc="04270003">
      <w:start w:val="1"/>
      <w:numFmt w:val="bullet"/>
      <w:lvlText w:val="o"/>
      <w:lvlJc w:val="left"/>
      <w:pPr>
        <w:tabs>
          <w:tab w:val="num" w:pos="1380"/>
        </w:tabs>
        <w:ind w:left="1380" w:hanging="360"/>
      </w:pPr>
      <w:rPr>
        <w:rFonts w:ascii="Courier New" w:hAnsi="Courier New" w:cs="Courier New" w:hint="default"/>
      </w:rPr>
    </w:lvl>
    <w:lvl w:ilvl="2" w:tplc="04270005">
      <w:start w:val="1"/>
      <w:numFmt w:val="bullet"/>
      <w:lvlText w:val=""/>
      <w:lvlJc w:val="left"/>
      <w:pPr>
        <w:tabs>
          <w:tab w:val="num" w:pos="2100"/>
        </w:tabs>
        <w:ind w:left="2100" w:hanging="360"/>
      </w:pPr>
      <w:rPr>
        <w:rFonts w:ascii="Wingdings" w:hAnsi="Wingdings" w:hint="default"/>
      </w:rPr>
    </w:lvl>
    <w:lvl w:ilvl="3" w:tplc="04270001">
      <w:start w:val="1"/>
      <w:numFmt w:val="bullet"/>
      <w:lvlText w:val=""/>
      <w:lvlJc w:val="left"/>
      <w:pPr>
        <w:tabs>
          <w:tab w:val="num" w:pos="2820"/>
        </w:tabs>
        <w:ind w:left="2820" w:hanging="360"/>
      </w:pPr>
      <w:rPr>
        <w:rFonts w:ascii="Symbol" w:hAnsi="Symbol" w:hint="default"/>
      </w:rPr>
    </w:lvl>
    <w:lvl w:ilvl="4" w:tplc="04270003">
      <w:start w:val="1"/>
      <w:numFmt w:val="bullet"/>
      <w:lvlText w:val="o"/>
      <w:lvlJc w:val="left"/>
      <w:pPr>
        <w:tabs>
          <w:tab w:val="num" w:pos="3540"/>
        </w:tabs>
        <w:ind w:left="3540" w:hanging="360"/>
      </w:pPr>
      <w:rPr>
        <w:rFonts w:ascii="Courier New" w:hAnsi="Courier New" w:cs="Courier New" w:hint="default"/>
      </w:rPr>
    </w:lvl>
    <w:lvl w:ilvl="5" w:tplc="04270005">
      <w:start w:val="1"/>
      <w:numFmt w:val="bullet"/>
      <w:lvlText w:val=""/>
      <w:lvlJc w:val="left"/>
      <w:pPr>
        <w:tabs>
          <w:tab w:val="num" w:pos="4260"/>
        </w:tabs>
        <w:ind w:left="4260" w:hanging="360"/>
      </w:pPr>
      <w:rPr>
        <w:rFonts w:ascii="Wingdings" w:hAnsi="Wingdings" w:hint="default"/>
      </w:rPr>
    </w:lvl>
    <w:lvl w:ilvl="6" w:tplc="04270001">
      <w:start w:val="1"/>
      <w:numFmt w:val="bullet"/>
      <w:lvlText w:val=""/>
      <w:lvlJc w:val="left"/>
      <w:pPr>
        <w:tabs>
          <w:tab w:val="num" w:pos="4980"/>
        </w:tabs>
        <w:ind w:left="4980" w:hanging="360"/>
      </w:pPr>
      <w:rPr>
        <w:rFonts w:ascii="Symbol" w:hAnsi="Symbol" w:hint="default"/>
      </w:rPr>
    </w:lvl>
    <w:lvl w:ilvl="7" w:tplc="04270003">
      <w:start w:val="1"/>
      <w:numFmt w:val="bullet"/>
      <w:lvlText w:val="o"/>
      <w:lvlJc w:val="left"/>
      <w:pPr>
        <w:tabs>
          <w:tab w:val="num" w:pos="5700"/>
        </w:tabs>
        <w:ind w:left="5700" w:hanging="360"/>
      </w:pPr>
      <w:rPr>
        <w:rFonts w:ascii="Courier New" w:hAnsi="Courier New" w:cs="Courier New" w:hint="default"/>
      </w:rPr>
    </w:lvl>
    <w:lvl w:ilvl="8" w:tplc="04270005">
      <w:start w:val="1"/>
      <w:numFmt w:val="bullet"/>
      <w:lvlText w:val=""/>
      <w:lvlJc w:val="left"/>
      <w:pPr>
        <w:tabs>
          <w:tab w:val="num" w:pos="6420"/>
        </w:tabs>
        <w:ind w:left="6420" w:hanging="360"/>
      </w:pPr>
      <w:rPr>
        <w:rFonts w:ascii="Wingdings" w:hAnsi="Wingdings" w:hint="default"/>
      </w:rPr>
    </w:lvl>
  </w:abstractNum>
  <w:abstractNum w:abstractNumId="9" w15:restartNumberingAfterBreak="0">
    <w:nsid w:val="13874783"/>
    <w:multiLevelType w:val="hybridMultilevel"/>
    <w:tmpl w:val="7328236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 w15:restartNumberingAfterBreak="0">
    <w:nsid w:val="25752CEB"/>
    <w:multiLevelType w:val="hybridMultilevel"/>
    <w:tmpl w:val="36EAFB7E"/>
    <w:lvl w:ilvl="0" w:tplc="4CA01332">
      <w:start w:val="1"/>
      <w:numFmt w:val="decimal"/>
      <w:lvlText w:val="%1."/>
      <w:lvlJc w:val="left"/>
      <w:pPr>
        <w:ind w:left="720" w:hanging="360"/>
      </w:pPr>
      <w:rPr>
        <w:rFonts w:hint="default"/>
        <w:b/>
        <w:bCs/>
      </w:rPr>
    </w:lvl>
    <w:lvl w:ilvl="1" w:tplc="DC7C3EFC">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5B54D32"/>
    <w:multiLevelType w:val="multilevel"/>
    <w:tmpl w:val="1068D348"/>
    <w:lvl w:ilvl="0">
      <w:start w:val="1"/>
      <w:numFmt w:val="decimal"/>
      <w:lvlText w:val="%1."/>
      <w:lvlJc w:val="left"/>
      <w:pPr>
        <w:ind w:left="720" w:hanging="360"/>
      </w:pPr>
      <w:rPr>
        <w:strike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6" w15:restartNumberingAfterBreak="0">
    <w:nsid w:val="35694C08"/>
    <w:multiLevelType w:val="hybridMultilevel"/>
    <w:tmpl w:val="D5908470"/>
    <w:lvl w:ilvl="0" w:tplc="D7C2E3E8">
      <w:start w:val="9"/>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35D6180E"/>
    <w:multiLevelType w:val="multilevel"/>
    <w:tmpl w:val="EA66DA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19537D"/>
    <w:multiLevelType w:val="hybridMultilevel"/>
    <w:tmpl w:val="3B66158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0" w15:restartNumberingAfterBreak="0">
    <w:nsid w:val="396A481F"/>
    <w:multiLevelType w:val="hybridMultilevel"/>
    <w:tmpl w:val="302672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397C7B06"/>
    <w:multiLevelType w:val="hybridMultilevel"/>
    <w:tmpl w:val="D9AC316E"/>
    <w:lvl w:ilvl="0" w:tplc="D67E2D02">
      <w:start w:val="1"/>
      <w:numFmt w:val="bullet"/>
      <w:lvlText w:val=""/>
      <w:lvlJc w:val="left"/>
      <w:pPr>
        <w:ind w:left="1080" w:hanging="360"/>
      </w:pPr>
      <w:rPr>
        <w:rFonts w:ascii="Symbol" w:hAnsi="Symbol"/>
      </w:rPr>
    </w:lvl>
    <w:lvl w:ilvl="1" w:tplc="0530748C">
      <w:start w:val="1"/>
      <w:numFmt w:val="bullet"/>
      <w:lvlText w:val=""/>
      <w:lvlJc w:val="left"/>
      <w:pPr>
        <w:ind w:left="1080" w:hanging="360"/>
      </w:pPr>
      <w:rPr>
        <w:rFonts w:ascii="Symbol" w:hAnsi="Symbol"/>
      </w:rPr>
    </w:lvl>
    <w:lvl w:ilvl="2" w:tplc="95AED6A0">
      <w:start w:val="1"/>
      <w:numFmt w:val="bullet"/>
      <w:lvlText w:val=""/>
      <w:lvlJc w:val="left"/>
      <w:pPr>
        <w:ind w:left="1080" w:hanging="360"/>
      </w:pPr>
      <w:rPr>
        <w:rFonts w:ascii="Symbol" w:hAnsi="Symbol"/>
      </w:rPr>
    </w:lvl>
    <w:lvl w:ilvl="3" w:tplc="310AC89A">
      <w:start w:val="1"/>
      <w:numFmt w:val="bullet"/>
      <w:lvlText w:val=""/>
      <w:lvlJc w:val="left"/>
      <w:pPr>
        <w:ind w:left="1080" w:hanging="360"/>
      </w:pPr>
      <w:rPr>
        <w:rFonts w:ascii="Symbol" w:hAnsi="Symbol"/>
      </w:rPr>
    </w:lvl>
    <w:lvl w:ilvl="4" w:tplc="3B4A0030">
      <w:start w:val="1"/>
      <w:numFmt w:val="bullet"/>
      <w:lvlText w:val=""/>
      <w:lvlJc w:val="left"/>
      <w:pPr>
        <w:ind w:left="1080" w:hanging="360"/>
      </w:pPr>
      <w:rPr>
        <w:rFonts w:ascii="Symbol" w:hAnsi="Symbol"/>
      </w:rPr>
    </w:lvl>
    <w:lvl w:ilvl="5" w:tplc="B40E0F6E">
      <w:start w:val="1"/>
      <w:numFmt w:val="bullet"/>
      <w:lvlText w:val=""/>
      <w:lvlJc w:val="left"/>
      <w:pPr>
        <w:ind w:left="1080" w:hanging="360"/>
      </w:pPr>
      <w:rPr>
        <w:rFonts w:ascii="Symbol" w:hAnsi="Symbol"/>
      </w:rPr>
    </w:lvl>
    <w:lvl w:ilvl="6" w:tplc="72E66B28">
      <w:start w:val="1"/>
      <w:numFmt w:val="bullet"/>
      <w:lvlText w:val=""/>
      <w:lvlJc w:val="left"/>
      <w:pPr>
        <w:ind w:left="1080" w:hanging="360"/>
      </w:pPr>
      <w:rPr>
        <w:rFonts w:ascii="Symbol" w:hAnsi="Symbol"/>
      </w:rPr>
    </w:lvl>
    <w:lvl w:ilvl="7" w:tplc="3B626A3C">
      <w:start w:val="1"/>
      <w:numFmt w:val="bullet"/>
      <w:lvlText w:val=""/>
      <w:lvlJc w:val="left"/>
      <w:pPr>
        <w:ind w:left="1080" w:hanging="360"/>
      </w:pPr>
      <w:rPr>
        <w:rFonts w:ascii="Symbol" w:hAnsi="Symbol"/>
      </w:rPr>
    </w:lvl>
    <w:lvl w:ilvl="8" w:tplc="FA1ED292">
      <w:start w:val="1"/>
      <w:numFmt w:val="bullet"/>
      <w:lvlText w:val=""/>
      <w:lvlJc w:val="left"/>
      <w:pPr>
        <w:ind w:left="1080" w:hanging="360"/>
      </w:pPr>
      <w:rPr>
        <w:rFonts w:ascii="Symbol" w:hAnsi="Symbol"/>
      </w:rPr>
    </w:lvl>
  </w:abstractNum>
  <w:abstractNum w:abstractNumId="22" w15:restartNumberingAfterBreak="0">
    <w:nsid w:val="3D313937"/>
    <w:multiLevelType w:val="multilevel"/>
    <w:tmpl w:val="68B8D42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3E1D11CC"/>
    <w:multiLevelType w:val="hybridMultilevel"/>
    <w:tmpl w:val="CE727288"/>
    <w:lvl w:ilvl="0" w:tplc="621417DC">
      <w:start w:val="1"/>
      <w:numFmt w:val="decimal"/>
      <w:lvlText w:val="%1."/>
      <w:lvlJc w:val="left"/>
      <w:pPr>
        <w:tabs>
          <w:tab w:val="num" w:pos="680"/>
        </w:tabs>
        <w:ind w:left="680" w:hanging="396"/>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43781BEC"/>
    <w:multiLevelType w:val="hybridMultilevel"/>
    <w:tmpl w:val="E316586A"/>
    <w:lvl w:ilvl="0" w:tplc="635AF722">
      <w:start w:val="1"/>
      <w:numFmt w:val="bullet"/>
      <w:lvlText w:val=""/>
      <w:lvlJc w:val="left"/>
      <w:pPr>
        <w:ind w:left="1080" w:hanging="360"/>
      </w:pPr>
      <w:rPr>
        <w:rFonts w:ascii="Symbol" w:hAnsi="Symbol"/>
      </w:rPr>
    </w:lvl>
    <w:lvl w:ilvl="1" w:tplc="97E25B12">
      <w:start w:val="1"/>
      <w:numFmt w:val="bullet"/>
      <w:lvlText w:val=""/>
      <w:lvlJc w:val="left"/>
      <w:pPr>
        <w:ind w:left="1080" w:hanging="360"/>
      </w:pPr>
      <w:rPr>
        <w:rFonts w:ascii="Symbol" w:hAnsi="Symbol"/>
      </w:rPr>
    </w:lvl>
    <w:lvl w:ilvl="2" w:tplc="5C98A4BC">
      <w:start w:val="1"/>
      <w:numFmt w:val="bullet"/>
      <w:lvlText w:val=""/>
      <w:lvlJc w:val="left"/>
      <w:pPr>
        <w:ind w:left="1080" w:hanging="360"/>
      </w:pPr>
      <w:rPr>
        <w:rFonts w:ascii="Symbol" w:hAnsi="Symbol"/>
      </w:rPr>
    </w:lvl>
    <w:lvl w:ilvl="3" w:tplc="36D296BE">
      <w:start w:val="1"/>
      <w:numFmt w:val="bullet"/>
      <w:lvlText w:val=""/>
      <w:lvlJc w:val="left"/>
      <w:pPr>
        <w:ind w:left="1080" w:hanging="360"/>
      </w:pPr>
      <w:rPr>
        <w:rFonts w:ascii="Symbol" w:hAnsi="Symbol"/>
      </w:rPr>
    </w:lvl>
    <w:lvl w:ilvl="4" w:tplc="7A70B686">
      <w:start w:val="1"/>
      <w:numFmt w:val="bullet"/>
      <w:lvlText w:val=""/>
      <w:lvlJc w:val="left"/>
      <w:pPr>
        <w:ind w:left="1080" w:hanging="360"/>
      </w:pPr>
      <w:rPr>
        <w:rFonts w:ascii="Symbol" w:hAnsi="Symbol"/>
      </w:rPr>
    </w:lvl>
    <w:lvl w:ilvl="5" w:tplc="C8A4C1E0">
      <w:start w:val="1"/>
      <w:numFmt w:val="bullet"/>
      <w:lvlText w:val=""/>
      <w:lvlJc w:val="left"/>
      <w:pPr>
        <w:ind w:left="1080" w:hanging="360"/>
      </w:pPr>
      <w:rPr>
        <w:rFonts w:ascii="Symbol" w:hAnsi="Symbol"/>
      </w:rPr>
    </w:lvl>
    <w:lvl w:ilvl="6" w:tplc="2EFCF074">
      <w:start w:val="1"/>
      <w:numFmt w:val="bullet"/>
      <w:lvlText w:val=""/>
      <w:lvlJc w:val="left"/>
      <w:pPr>
        <w:ind w:left="1080" w:hanging="360"/>
      </w:pPr>
      <w:rPr>
        <w:rFonts w:ascii="Symbol" w:hAnsi="Symbol"/>
      </w:rPr>
    </w:lvl>
    <w:lvl w:ilvl="7" w:tplc="2546425E">
      <w:start w:val="1"/>
      <w:numFmt w:val="bullet"/>
      <w:lvlText w:val=""/>
      <w:lvlJc w:val="left"/>
      <w:pPr>
        <w:ind w:left="1080" w:hanging="360"/>
      </w:pPr>
      <w:rPr>
        <w:rFonts w:ascii="Symbol" w:hAnsi="Symbol"/>
      </w:rPr>
    </w:lvl>
    <w:lvl w:ilvl="8" w:tplc="6616CF0A">
      <w:start w:val="1"/>
      <w:numFmt w:val="bullet"/>
      <w:lvlText w:val=""/>
      <w:lvlJc w:val="left"/>
      <w:pPr>
        <w:ind w:left="1080" w:hanging="360"/>
      </w:pPr>
      <w:rPr>
        <w:rFonts w:ascii="Symbol" w:hAnsi="Symbol"/>
      </w:rPr>
    </w:lvl>
  </w:abstractNum>
  <w:abstractNum w:abstractNumId="25" w15:restartNumberingAfterBreak="0">
    <w:nsid w:val="4B147BEE"/>
    <w:multiLevelType w:val="multilevel"/>
    <w:tmpl w:val="3E78D6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CFA49DF"/>
    <w:multiLevelType w:val="hybridMultilevel"/>
    <w:tmpl w:val="A3380DC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4FC73ED0"/>
    <w:multiLevelType w:val="hybridMultilevel"/>
    <w:tmpl w:val="DB981AB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8" w15:restartNumberingAfterBreak="0">
    <w:nsid w:val="5DAC5121"/>
    <w:multiLevelType w:val="multilevel"/>
    <w:tmpl w:val="3E6E8CF2"/>
    <w:lvl w:ilvl="0">
      <w:start w:val="1"/>
      <w:numFmt w:val="decimal"/>
      <w:lvlText w:val="%1."/>
      <w:lvlJc w:val="left"/>
      <w:pPr>
        <w:ind w:left="927"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ECD3090"/>
    <w:multiLevelType w:val="hybridMultilevel"/>
    <w:tmpl w:val="AFF4A51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0"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31"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32" w15:restartNumberingAfterBreak="0">
    <w:nsid w:val="66F62754"/>
    <w:multiLevelType w:val="hybridMultilevel"/>
    <w:tmpl w:val="035E8ABE"/>
    <w:lvl w:ilvl="0" w:tplc="345AEB20">
      <w:start w:val="1"/>
      <w:numFmt w:val="decimal"/>
      <w:lvlText w:val="%1."/>
      <w:lvlJc w:val="left"/>
      <w:pPr>
        <w:ind w:left="1287" w:hanging="360"/>
      </w:pPr>
      <w:rPr>
        <w:b w:val="0"/>
        <w:bCs w:val="0"/>
        <w:color w:val="auto"/>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36" w15:restartNumberingAfterBreak="0">
    <w:nsid w:val="75CB46A7"/>
    <w:multiLevelType w:val="multilevel"/>
    <w:tmpl w:val="686E9E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78872969"/>
    <w:multiLevelType w:val="multilevel"/>
    <w:tmpl w:val="00000010"/>
    <w:numStyleLink w:val="WW8Num101"/>
  </w:abstractNum>
  <w:abstractNum w:abstractNumId="38" w15:restartNumberingAfterBreak="0">
    <w:nsid w:val="797B32A2"/>
    <w:multiLevelType w:val="hybridMultilevel"/>
    <w:tmpl w:val="AFF4A5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0" w15:restartNumberingAfterBreak="0">
    <w:nsid w:val="7D696AA1"/>
    <w:multiLevelType w:val="multilevel"/>
    <w:tmpl w:val="8E086106"/>
    <w:lvl w:ilvl="0">
      <w:start w:val="1"/>
      <w:numFmt w:val="decimal"/>
      <w:lvlText w:val="%1."/>
      <w:lvlJc w:val="left"/>
      <w:pPr>
        <w:ind w:left="360" w:hanging="360"/>
      </w:pPr>
      <w:rPr>
        <w:rFonts w:hint="default"/>
        <w:b/>
        <w:bCs w:val="0"/>
        <w:color w:val="auto"/>
      </w:rPr>
    </w:lvl>
    <w:lvl w:ilvl="1">
      <w:start w:val="1"/>
      <w:numFmt w:val="decimal"/>
      <w:lvlText w:val="%1.%2."/>
      <w:lvlJc w:val="left"/>
      <w:pPr>
        <w:ind w:left="1850" w:hanging="432"/>
      </w:pPr>
      <w:rPr>
        <w:rFonts w:ascii="Trebuchet MS" w:hAnsi="Trebuchet MS" w:cs="Times New Roman" w:hint="default"/>
        <w:b/>
        <w:i w:val="0"/>
        <w:iCs/>
        <w:color w:val="auto"/>
        <w:sz w:val="22"/>
        <w:szCs w:val="22"/>
      </w:rPr>
    </w:lvl>
    <w:lvl w:ilvl="2">
      <w:start w:val="1"/>
      <w:numFmt w:val="decimal"/>
      <w:lvlText w:val="%1.%2.%3."/>
      <w:lvlJc w:val="left"/>
      <w:pPr>
        <w:ind w:left="5608" w:hanging="504"/>
      </w:pPr>
      <w:rPr>
        <w:rFonts w:ascii="Trebuchet MS" w:hAnsi="Trebuchet MS" w:cs="Times New Roman" w:hint="default"/>
        <w:b/>
        <w:bCs w:val="0"/>
        <w:i w:val="0"/>
        <w:iCs/>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1819690039">
    <w:abstractNumId w:val="3"/>
  </w:num>
  <w:num w:numId="2" w16cid:durableId="10863420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93266849">
    <w:abstractNumId w:val="32"/>
  </w:num>
  <w:num w:numId="4" w16cid:durableId="1565795859">
    <w:abstractNumId w:val="14"/>
  </w:num>
  <w:num w:numId="5" w16cid:durableId="2434208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12949867">
    <w:abstractNumId w:val="34"/>
  </w:num>
  <w:num w:numId="7" w16cid:durableId="13899605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4641147">
    <w:abstractNumId w:val="33"/>
  </w:num>
  <w:num w:numId="9" w16cid:durableId="96222799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73936954">
    <w:abstractNumId w:val="17"/>
  </w:num>
  <w:num w:numId="11" w16cid:durableId="46296207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402953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9008926">
    <w:abstractNumId w:val="1"/>
  </w:num>
  <w:num w:numId="14" w16cid:durableId="831486231">
    <w:abstractNumId w:val="23"/>
  </w:num>
  <w:num w:numId="15" w16cid:durableId="1538737727">
    <w:abstractNumId w:val="26"/>
  </w:num>
  <w:num w:numId="16" w16cid:durableId="1308434528">
    <w:abstractNumId w:val="20"/>
  </w:num>
  <w:num w:numId="17" w16cid:durableId="651102966">
    <w:abstractNumId w:val="25"/>
  </w:num>
  <w:num w:numId="18" w16cid:durableId="1925021394">
    <w:abstractNumId w:val="2"/>
  </w:num>
  <w:num w:numId="19" w16cid:durableId="468478340">
    <w:abstractNumId w:val="4"/>
  </w:num>
  <w:num w:numId="20" w16cid:durableId="1621184807">
    <w:abstractNumId w:val="28"/>
  </w:num>
  <w:num w:numId="21" w16cid:durableId="1306088249">
    <w:abstractNumId w:val="13"/>
  </w:num>
  <w:num w:numId="22" w16cid:durableId="1933663761">
    <w:abstractNumId w:val="36"/>
  </w:num>
  <w:num w:numId="23" w16cid:durableId="1102074097">
    <w:abstractNumId w:val="18"/>
  </w:num>
  <w:num w:numId="24" w16cid:durableId="1658848597">
    <w:abstractNumId w:val="6"/>
  </w:num>
  <w:num w:numId="25" w16cid:durableId="916864924">
    <w:abstractNumId w:val="40"/>
  </w:num>
  <w:num w:numId="26" w16cid:durableId="20952054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53142662">
    <w:abstractNumId w:val="19"/>
  </w:num>
  <w:num w:numId="28" w16cid:durableId="93999415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1568319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18919120">
    <w:abstractNumId w:val="8"/>
  </w:num>
  <w:num w:numId="31" w16cid:durableId="1466778175">
    <w:abstractNumId w:val="16"/>
  </w:num>
  <w:num w:numId="32" w16cid:durableId="2018074080">
    <w:abstractNumId w:val="29"/>
  </w:num>
  <w:num w:numId="33" w16cid:durableId="822812792">
    <w:abstractNumId w:val="9"/>
  </w:num>
  <w:num w:numId="34" w16cid:durableId="899943887">
    <w:abstractNumId w:val="38"/>
  </w:num>
  <w:num w:numId="35" w16cid:durableId="200172044">
    <w:abstractNumId w:val="12"/>
  </w:num>
  <w:num w:numId="36" w16cid:durableId="107046288">
    <w:abstractNumId w:val="7"/>
  </w:num>
  <w:num w:numId="37" w16cid:durableId="591091609">
    <w:abstractNumId w:val="31"/>
  </w:num>
  <w:num w:numId="38" w16cid:durableId="1001808614">
    <w:abstractNumId w:val="15"/>
  </w:num>
  <w:num w:numId="39" w16cid:durableId="542444388">
    <w:abstractNumId w:val="30"/>
  </w:num>
  <w:num w:numId="40" w16cid:durableId="139158213">
    <w:abstractNumId w:val="11"/>
  </w:num>
  <w:num w:numId="41" w16cid:durableId="531891231">
    <w:abstractNumId w:val="41"/>
  </w:num>
  <w:num w:numId="42" w16cid:durableId="1653867721">
    <w:abstractNumId w:val="35"/>
  </w:num>
  <w:num w:numId="43" w16cid:durableId="686752247">
    <w:abstractNumId w:val="39"/>
  </w:num>
  <w:num w:numId="44" w16cid:durableId="869411619">
    <w:abstractNumId w:val="10"/>
  </w:num>
  <w:num w:numId="45" w16cid:durableId="951328857">
    <w:abstractNumId w:val="5"/>
  </w:num>
  <w:num w:numId="46" w16cid:durableId="1557350169">
    <w:abstractNumId w:val="0"/>
  </w:num>
  <w:num w:numId="47" w16cid:durableId="378170576">
    <w:abstractNumId w:val="24"/>
  </w:num>
  <w:num w:numId="48" w16cid:durableId="139192310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022"/>
    <w:rsid w:val="00002772"/>
    <w:rsid w:val="0001116F"/>
    <w:rsid w:val="00011FD9"/>
    <w:rsid w:val="000121B1"/>
    <w:rsid w:val="00027A2C"/>
    <w:rsid w:val="000325C0"/>
    <w:rsid w:val="000329D8"/>
    <w:rsid w:val="000350B4"/>
    <w:rsid w:val="000404F0"/>
    <w:rsid w:val="00041988"/>
    <w:rsid w:val="00044250"/>
    <w:rsid w:val="00044344"/>
    <w:rsid w:val="00044DC8"/>
    <w:rsid w:val="0005185C"/>
    <w:rsid w:val="000647B8"/>
    <w:rsid w:val="0007080F"/>
    <w:rsid w:val="0007081A"/>
    <w:rsid w:val="00070E10"/>
    <w:rsid w:val="00071294"/>
    <w:rsid w:val="00075B00"/>
    <w:rsid w:val="00075FEA"/>
    <w:rsid w:val="000769B7"/>
    <w:rsid w:val="000778FC"/>
    <w:rsid w:val="00081401"/>
    <w:rsid w:val="0008610A"/>
    <w:rsid w:val="00090DC1"/>
    <w:rsid w:val="00091D99"/>
    <w:rsid w:val="000964B2"/>
    <w:rsid w:val="000A2873"/>
    <w:rsid w:val="000A6694"/>
    <w:rsid w:val="000B3FC0"/>
    <w:rsid w:val="000B4691"/>
    <w:rsid w:val="000B71D4"/>
    <w:rsid w:val="000C6BF3"/>
    <w:rsid w:val="000D314E"/>
    <w:rsid w:val="000D5558"/>
    <w:rsid w:val="000D77A1"/>
    <w:rsid w:val="000E70B8"/>
    <w:rsid w:val="000F1887"/>
    <w:rsid w:val="000F3D93"/>
    <w:rsid w:val="000F69F3"/>
    <w:rsid w:val="00104496"/>
    <w:rsid w:val="001053D7"/>
    <w:rsid w:val="0011178E"/>
    <w:rsid w:val="00121B52"/>
    <w:rsid w:val="00121E26"/>
    <w:rsid w:val="0013107F"/>
    <w:rsid w:val="00131962"/>
    <w:rsid w:val="001325E9"/>
    <w:rsid w:val="001336F9"/>
    <w:rsid w:val="00133F99"/>
    <w:rsid w:val="00135251"/>
    <w:rsid w:val="00137C09"/>
    <w:rsid w:val="00144FA6"/>
    <w:rsid w:val="00151242"/>
    <w:rsid w:val="00151C4B"/>
    <w:rsid w:val="00156E05"/>
    <w:rsid w:val="001602A8"/>
    <w:rsid w:val="00161CB7"/>
    <w:rsid w:val="001635D4"/>
    <w:rsid w:val="0017096B"/>
    <w:rsid w:val="0017366A"/>
    <w:rsid w:val="0017373F"/>
    <w:rsid w:val="001769B9"/>
    <w:rsid w:val="001804D7"/>
    <w:rsid w:val="001805DE"/>
    <w:rsid w:val="00180E64"/>
    <w:rsid w:val="0018193F"/>
    <w:rsid w:val="00183696"/>
    <w:rsid w:val="00184960"/>
    <w:rsid w:val="00187050"/>
    <w:rsid w:val="00190647"/>
    <w:rsid w:val="00191378"/>
    <w:rsid w:val="001932BC"/>
    <w:rsid w:val="00196B71"/>
    <w:rsid w:val="001A7BC1"/>
    <w:rsid w:val="001B1357"/>
    <w:rsid w:val="001B62D9"/>
    <w:rsid w:val="001B7B34"/>
    <w:rsid w:val="001C1F21"/>
    <w:rsid w:val="001C3265"/>
    <w:rsid w:val="001C456C"/>
    <w:rsid w:val="001C652C"/>
    <w:rsid w:val="001C7DF5"/>
    <w:rsid w:val="001D0835"/>
    <w:rsid w:val="001E2282"/>
    <w:rsid w:val="001E29E8"/>
    <w:rsid w:val="001E45BB"/>
    <w:rsid w:val="001E5D3C"/>
    <w:rsid w:val="001E6A18"/>
    <w:rsid w:val="001F10F7"/>
    <w:rsid w:val="001F5140"/>
    <w:rsid w:val="002104A0"/>
    <w:rsid w:val="00210FD7"/>
    <w:rsid w:val="0021216D"/>
    <w:rsid w:val="00214CDE"/>
    <w:rsid w:val="002152B7"/>
    <w:rsid w:val="00215C7B"/>
    <w:rsid w:val="0022559C"/>
    <w:rsid w:val="00233102"/>
    <w:rsid w:val="00254C84"/>
    <w:rsid w:val="0027098E"/>
    <w:rsid w:val="00270B4B"/>
    <w:rsid w:val="00270B72"/>
    <w:rsid w:val="00281B6D"/>
    <w:rsid w:val="0028255A"/>
    <w:rsid w:val="002854EE"/>
    <w:rsid w:val="0028752C"/>
    <w:rsid w:val="002B0542"/>
    <w:rsid w:val="002B0EB3"/>
    <w:rsid w:val="002C60B9"/>
    <w:rsid w:val="002C6BCA"/>
    <w:rsid w:val="002C6D55"/>
    <w:rsid w:val="002D01AA"/>
    <w:rsid w:val="002D2F90"/>
    <w:rsid w:val="002D5BCA"/>
    <w:rsid w:val="002E29DD"/>
    <w:rsid w:val="002E512E"/>
    <w:rsid w:val="002E5C4B"/>
    <w:rsid w:val="002E5EE9"/>
    <w:rsid w:val="002F0860"/>
    <w:rsid w:val="002F4BCC"/>
    <w:rsid w:val="002F69B1"/>
    <w:rsid w:val="002F6DC1"/>
    <w:rsid w:val="0030540F"/>
    <w:rsid w:val="00311BFA"/>
    <w:rsid w:val="00311ED8"/>
    <w:rsid w:val="00312CA1"/>
    <w:rsid w:val="00314BC9"/>
    <w:rsid w:val="00315234"/>
    <w:rsid w:val="00315580"/>
    <w:rsid w:val="00324EB1"/>
    <w:rsid w:val="00326A11"/>
    <w:rsid w:val="00326CEA"/>
    <w:rsid w:val="0032708F"/>
    <w:rsid w:val="00327C92"/>
    <w:rsid w:val="003427D5"/>
    <w:rsid w:val="00351180"/>
    <w:rsid w:val="0035412F"/>
    <w:rsid w:val="00356D81"/>
    <w:rsid w:val="003639F6"/>
    <w:rsid w:val="00364982"/>
    <w:rsid w:val="0037054D"/>
    <w:rsid w:val="0037694D"/>
    <w:rsid w:val="003778DD"/>
    <w:rsid w:val="0038145B"/>
    <w:rsid w:val="00382B18"/>
    <w:rsid w:val="00382E64"/>
    <w:rsid w:val="0038773C"/>
    <w:rsid w:val="003914D8"/>
    <w:rsid w:val="00391E63"/>
    <w:rsid w:val="00393C6E"/>
    <w:rsid w:val="003974A0"/>
    <w:rsid w:val="00397761"/>
    <w:rsid w:val="003A32F8"/>
    <w:rsid w:val="003B381F"/>
    <w:rsid w:val="003C0D00"/>
    <w:rsid w:val="003C1292"/>
    <w:rsid w:val="003C23EE"/>
    <w:rsid w:val="003C3ED6"/>
    <w:rsid w:val="003D0D02"/>
    <w:rsid w:val="003D31ED"/>
    <w:rsid w:val="003D42F2"/>
    <w:rsid w:val="003D6D17"/>
    <w:rsid w:val="003D7EB3"/>
    <w:rsid w:val="003E0D5C"/>
    <w:rsid w:val="003E38E3"/>
    <w:rsid w:val="003E710D"/>
    <w:rsid w:val="003F4FEC"/>
    <w:rsid w:val="00405D5C"/>
    <w:rsid w:val="00406683"/>
    <w:rsid w:val="00413CB0"/>
    <w:rsid w:val="0041665B"/>
    <w:rsid w:val="0041704D"/>
    <w:rsid w:val="004212E0"/>
    <w:rsid w:val="00422144"/>
    <w:rsid w:val="004254D3"/>
    <w:rsid w:val="004277C1"/>
    <w:rsid w:val="00427F6F"/>
    <w:rsid w:val="004314D1"/>
    <w:rsid w:val="004331FE"/>
    <w:rsid w:val="00433471"/>
    <w:rsid w:val="0043480A"/>
    <w:rsid w:val="004348C6"/>
    <w:rsid w:val="00435682"/>
    <w:rsid w:val="00437E1B"/>
    <w:rsid w:val="00440C13"/>
    <w:rsid w:val="00442CAA"/>
    <w:rsid w:val="0044352F"/>
    <w:rsid w:val="004469B0"/>
    <w:rsid w:val="00451D0B"/>
    <w:rsid w:val="00452578"/>
    <w:rsid w:val="00457AD5"/>
    <w:rsid w:val="00461261"/>
    <w:rsid w:val="00467664"/>
    <w:rsid w:val="00473424"/>
    <w:rsid w:val="00480205"/>
    <w:rsid w:val="00481C8C"/>
    <w:rsid w:val="00487ADF"/>
    <w:rsid w:val="00490315"/>
    <w:rsid w:val="004915B2"/>
    <w:rsid w:val="004925A8"/>
    <w:rsid w:val="00494E47"/>
    <w:rsid w:val="004A004F"/>
    <w:rsid w:val="004A2FB3"/>
    <w:rsid w:val="004A3482"/>
    <w:rsid w:val="004A44CB"/>
    <w:rsid w:val="004A7854"/>
    <w:rsid w:val="004B1348"/>
    <w:rsid w:val="004C0AAF"/>
    <w:rsid w:val="004C0D43"/>
    <w:rsid w:val="004C367C"/>
    <w:rsid w:val="004C3977"/>
    <w:rsid w:val="004C41E5"/>
    <w:rsid w:val="004C4A3A"/>
    <w:rsid w:val="004C4D83"/>
    <w:rsid w:val="004C4E83"/>
    <w:rsid w:val="004C6FD4"/>
    <w:rsid w:val="004D20F2"/>
    <w:rsid w:val="004D3BAE"/>
    <w:rsid w:val="004E3742"/>
    <w:rsid w:val="004E6329"/>
    <w:rsid w:val="00501B64"/>
    <w:rsid w:val="00502835"/>
    <w:rsid w:val="00504C63"/>
    <w:rsid w:val="00505427"/>
    <w:rsid w:val="00505B76"/>
    <w:rsid w:val="00513149"/>
    <w:rsid w:val="00513D76"/>
    <w:rsid w:val="00515212"/>
    <w:rsid w:val="005152B9"/>
    <w:rsid w:val="00515606"/>
    <w:rsid w:val="00515DFA"/>
    <w:rsid w:val="00520232"/>
    <w:rsid w:val="00526702"/>
    <w:rsid w:val="00526E03"/>
    <w:rsid w:val="005317CC"/>
    <w:rsid w:val="00532AFA"/>
    <w:rsid w:val="005340C2"/>
    <w:rsid w:val="0053564E"/>
    <w:rsid w:val="005373B0"/>
    <w:rsid w:val="00540A13"/>
    <w:rsid w:val="00542703"/>
    <w:rsid w:val="00542A76"/>
    <w:rsid w:val="00542C48"/>
    <w:rsid w:val="00544C48"/>
    <w:rsid w:val="00551AC8"/>
    <w:rsid w:val="00561166"/>
    <w:rsid w:val="005617CA"/>
    <w:rsid w:val="0056381E"/>
    <w:rsid w:val="00566AC0"/>
    <w:rsid w:val="00567CB5"/>
    <w:rsid w:val="005706B3"/>
    <w:rsid w:val="00570A0C"/>
    <w:rsid w:val="00570F64"/>
    <w:rsid w:val="00572F0A"/>
    <w:rsid w:val="005730D0"/>
    <w:rsid w:val="0057312D"/>
    <w:rsid w:val="00573735"/>
    <w:rsid w:val="00577A93"/>
    <w:rsid w:val="005847E1"/>
    <w:rsid w:val="00587DCE"/>
    <w:rsid w:val="00590F75"/>
    <w:rsid w:val="00592753"/>
    <w:rsid w:val="005A0A26"/>
    <w:rsid w:val="005A625C"/>
    <w:rsid w:val="005A6BE5"/>
    <w:rsid w:val="005B04D4"/>
    <w:rsid w:val="005B6B66"/>
    <w:rsid w:val="005B787A"/>
    <w:rsid w:val="005C0AF3"/>
    <w:rsid w:val="005C3CF9"/>
    <w:rsid w:val="005C5E10"/>
    <w:rsid w:val="005C79E4"/>
    <w:rsid w:val="005D2943"/>
    <w:rsid w:val="005D3376"/>
    <w:rsid w:val="005D420E"/>
    <w:rsid w:val="005D5BE7"/>
    <w:rsid w:val="005F09B5"/>
    <w:rsid w:val="005F4112"/>
    <w:rsid w:val="00602273"/>
    <w:rsid w:val="00605905"/>
    <w:rsid w:val="00610281"/>
    <w:rsid w:val="006131FE"/>
    <w:rsid w:val="00615A6A"/>
    <w:rsid w:val="00616439"/>
    <w:rsid w:val="00625EAE"/>
    <w:rsid w:val="00637746"/>
    <w:rsid w:val="00645BEF"/>
    <w:rsid w:val="00647E48"/>
    <w:rsid w:val="006509A8"/>
    <w:rsid w:val="00650DA7"/>
    <w:rsid w:val="00651E3A"/>
    <w:rsid w:val="00652A57"/>
    <w:rsid w:val="00654BB2"/>
    <w:rsid w:val="00656BB4"/>
    <w:rsid w:val="006578FD"/>
    <w:rsid w:val="00664F7C"/>
    <w:rsid w:val="006659B9"/>
    <w:rsid w:val="00666092"/>
    <w:rsid w:val="00672613"/>
    <w:rsid w:val="0067613C"/>
    <w:rsid w:val="00683120"/>
    <w:rsid w:val="00683677"/>
    <w:rsid w:val="00685FC4"/>
    <w:rsid w:val="00686864"/>
    <w:rsid w:val="00687097"/>
    <w:rsid w:val="00691AA0"/>
    <w:rsid w:val="00691DAD"/>
    <w:rsid w:val="006931F3"/>
    <w:rsid w:val="006940A5"/>
    <w:rsid w:val="006A278E"/>
    <w:rsid w:val="006A49E0"/>
    <w:rsid w:val="006A4C9F"/>
    <w:rsid w:val="006A533F"/>
    <w:rsid w:val="006A58A2"/>
    <w:rsid w:val="006B0534"/>
    <w:rsid w:val="006B1DB1"/>
    <w:rsid w:val="006B690B"/>
    <w:rsid w:val="006B70FE"/>
    <w:rsid w:val="006B775F"/>
    <w:rsid w:val="006C1BB7"/>
    <w:rsid w:val="006C3399"/>
    <w:rsid w:val="006C3973"/>
    <w:rsid w:val="006C72CC"/>
    <w:rsid w:val="006D506C"/>
    <w:rsid w:val="006D7E41"/>
    <w:rsid w:val="006E23DE"/>
    <w:rsid w:val="006E764E"/>
    <w:rsid w:val="00703281"/>
    <w:rsid w:val="00704ED1"/>
    <w:rsid w:val="007069CC"/>
    <w:rsid w:val="00707E10"/>
    <w:rsid w:val="00713681"/>
    <w:rsid w:val="007137C7"/>
    <w:rsid w:val="007156E1"/>
    <w:rsid w:val="00715B4C"/>
    <w:rsid w:val="00717ADC"/>
    <w:rsid w:val="0072513A"/>
    <w:rsid w:val="007311F7"/>
    <w:rsid w:val="007314F9"/>
    <w:rsid w:val="00733AA9"/>
    <w:rsid w:val="00735AD1"/>
    <w:rsid w:val="00735B86"/>
    <w:rsid w:val="007403E2"/>
    <w:rsid w:val="00740BBA"/>
    <w:rsid w:val="007438C0"/>
    <w:rsid w:val="00744E50"/>
    <w:rsid w:val="00751F3B"/>
    <w:rsid w:val="00752208"/>
    <w:rsid w:val="00753F3F"/>
    <w:rsid w:val="007545AC"/>
    <w:rsid w:val="00756FD8"/>
    <w:rsid w:val="00762057"/>
    <w:rsid w:val="00767E82"/>
    <w:rsid w:val="00781A82"/>
    <w:rsid w:val="0078394F"/>
    <w:rsid w:val="007848F8"/>
    <w:rsid w:val="00791928"/>
    <w:rsid w:val="007952DA"/>
    <w:rsid w:val="00797A1D"/>
    <w:rsid w:val="007A27E2"/>
    <w:rsid w:val="007A3B59"/>
    <w:rsid w:val="007B59AF"/>
    <w:rsid w:val="007C44E7"/>
    <w:rsid w:val="007C5503"/>
    <w:rsid w:val="007C64E9"/>
    <w:rsid w:val="007D172C"/>
    <w:rsid w:val="007D1795"/>
    <w:rsid w:val="007D6C7C"/>
    <w:rsid w:val="007E2A92"/>
    <w:rsid w:val="007E4055"/>
    <w:rsid w:val="007F05C9"/>
    <w:rsid w:val="007F0799"/>
    <w:rsid w:val="007F50C2"/>
    <w:rsid w:val="00802247"/>
    <w:rsid w:val="00804F72"/>
    <w:rsid w:val="00805340"/>
    <w:rsid w:val="0080703C"/>
    <w:rsid w:val="00807403"/>
    <w:rsid w:val="00812DEE"/>
    <w:rsid w:val="008132C2"/>
    <w:rsid w:val="008170F9"/>
    <w:rsid w:val="008271CD"/>
    <w:rsid w:val="00832670"/>
    <w:rsid w:val="00833C00"/>
    <w:rsid w:val="0083568B"/>
    <w:rsid w:val="00841FC1"/>
    <w:rsid w:val="0085178D"/>
    <w:rsid w:val="00851DB1"/>
    <w:rsid w:val="00852E7B"/>
    <w:rsid w:val="00856E6F"/>
    <w:rsid w:val="008653C8"/>
    <w:rsid w:val="00871B03"/>
    <w:rsid w:val="00872E6B"/>
    <w:rsid w:val="00873018"/>
    <w:rsid w:val="00874A8B"/>
    <w:rsid w:val="00874FEC"/>
    <w:rsid w:val="0087538B"/>
    <w:rsid w:val="00877118"/>
    <w:rsid w:val="0088294A"/>
    <w:rsid w:val="00882E0E"/>
    <w:rsid w:val="008869EF"/>
    <w:rsid w:val="008933B8"/>
    <w:rsid w:val="00897167"/>
    <w:rsid w:val="008A5B4B"/>
    <w:rsid w:val="008B132F"/>
    <w:rsid w:val="008C3356"/>
    <w:rsid w:val="008C4A20"/>
    <w:rsid w:val="008D19C7"/>
    <w:rsid w:val="008D56C1"/>
    <w:rsid w:val="008D5A8F"/>
    <w:rsid w:val="008E1995"/>
    <w:rsid w:val="008E1BEC"/>
    <w:rsid w:val="008E21C5"/>
    <w:rsid w:val="008E2809"/>
    <w:rsid w:val="008E540F"/>
    <w:rsid w:val="008E570D"/>
    <w:rsid w:val="008E7F7D"/>
    <w:rsid w:val="008F058C"/>
    <w:rsid w:val="008F5262"/>
    <w:rsid w:val="00904687"/>
    <w:rsid w:val="00912212"/>
    <w:rsid w:val="00912F86"/>
    <w:rsid w:val="00913C8F"/>
    <w:rsid w:val="0091564B"/>
    <w:rsid w:val="00916017"/>
    <w:rsid w:val="00920B5D"/>
    <w:rsid w:val="009237EA"/>
    <w:rsid w:val="00932C9B"/>
    <w:rsid w:val="0094392C"/>
    <w:rsid w:val="009443EF"/>
    <w:rsid w:val="00944AE3"/>
    <w:rsid w:val="00951AE9"/>
    <w:rsid w:val="00956414"/>
    <w:rsid w:val="0096138B"/>
    <w:rsid w:val="009626FE"/>
    <w:rsid w:val="0096642E"/>
    <w:rsid w:val="00971D86"/>
    <w:rsid w:val="009733E7"/>
    <w:rsid w:val="00976BE0"/>
    <w:rsid w:val="009816A6"/>
    <w:rsid w:val="0098733D"/>
    <w:rsid w:val="009900B4"/>
    <w:rsid w:val="00993DC9"/>
    <w:rsid w:val="009A1280"/>
    <w:rsid w:val="009A40BC"/>
    <w:rsid w:val="009A4219"/>
    <w:rsid w:val="009A4545"/>
    <w:rsid w:val="009A7566"/>
    <w:rsid w:val="009C0AB2"/>
    <w:rsid w:val="009C3B10"/>
    <w:rsid w:val="009D5B45"/>
    <w:rsid w:val="009E1154"/>
    <w:rsid w:val="009E43C1"/>
    <w:rsid w:val="009E7908"/>
    <w:rsid w:val="009F22C2"/>
    <w:rsid w:val="00A02BC7"/>
    <w:rsid w:val="00A05F9C"/>
    <w:rsid w:val="00A06F0B"/>
    <w:rsid w:val="00A10160"/>
    <w:rsid w:val="00A12F85"/>
    <w:rsid w:val="00A13CD3"/>
    <w:rsid w:val="00A15205"/>
    <w:rsid w:val="00A156A3"/>
    <w:rsid w:val="00A217EE"/>
    <w:rsid w:val="00A2257F"/>
    <w:rsid w:val="00A266CC"/>
    <w:rsid w:val="00A31814"/>
    <w:rsid w:val="00A32188"/>
    <w:rsid w:val="00A32456"/>
    <w:rsid w:val="00A3343F"/>
    <w:rsid w:val="00A3782C"/>
    <w:rsid w:val="00A40995"/>
    <w:rsid w:val="00A41360"/>
    <w:rsid w:val="00A44223"/>
    <w:rsid w:val="00A50D50"/>
    <w:rsid w:val="00A51E64"/>
    <w:rsid w:val="00A525AF"/>
    <w:rsid w:val="00A72D92"/>
    <w:rsid w:val="00A7488B"/>
    <w:rsid w:val="00A7795D"/>
    <w:rsid w:val="00A82CFC"/>
    <w:rsid w:val="00A8391B"/>
    <w:rsid w:val="00A86FD9"/>
    <w:rsid w:val="00A92093"/>
    <w:rsid w:val="00AA0A0B"/>
    <w:rsid w:val="00AA5D3B"/>
    <w:rsid w:val="00AC3EA9"/>
    <w:rsid w:val="00AC4B78"/>
    <w:rsid w:val="00AC6316"/>
    <w:rsid w:val="00AD1102"/>
    <w:rsid w:val="00AD4796"/>
    <w:rsid w:val="00AE159E"/>
    <w:rsid w:val="00AE26DD"/>
    <w:rsid w:val="00AE3DFB"/>
    <w:rsid w:val="00AE4898"/>
    <w:rsid w:val="00AE590F"/>
    <w:rsid w:val="00AE69BC"/>
    <w:rsid w:val="00AE6F3A"/>
    <w:rsid w:val="00AF2DFF"/>
    <w:rsid w:val="00AF7795"/>
    <w:rsid w:val="00B10707"/>
    <w:rsid w:val="00B11A45"/>
    <w:rsid w:val="00B11B92"/>
    <w:rsid w:val="00B124CC"/>
    <w:rsid w:val="00B12582"/>
    <w:rsid w:val="00B15022"/>
    <w:rsid w:val="00B3536E"/>
    <w:rsid w:val="00B35CF8"/>
    <w:rsid w:val="00B36CAA"/>
    <w:rsid w:val="00B4679C"/>
    <w:rsid w:val="00B52FC7"/>
    <w:rsid w:val="00B53F37"/>
    <w:rsid w:val="00B56CB9"/>
    <w:rsid w:val="00B57869"/>
    <w:rsid w:val="00B6168A"/>
    <w:rsid w:val="00B62012"/>
    <w:rsid w:val="00B85DB1"/>
    <w:rsid w:val="00B86F6A"/>
    <w:rsid w:val="00B933E8"/>
    <w:rsid w:val="00B95837"/>
    <w:rsid w:val="00B978D9"/>
    <w:rsid w:val="00BA196B"/>
    <w:rsid w:val="00BA2269"/>
    <w:rsid w:val="00BA2B3C"/>
    <w:rsid w:val="00BA6BB0"/>
    <w:rsid w:val="00BC11B5"/>
    <w:rsid w:val="00BC37FC"/>
    <w:rsid w:val="00BC397F"/>
    <w:rsid w:val="00BC522A"/>
    <w:rsid w:val="00BD0B16"/>
    <w:rsid w:val="00BD720F"/>
    <w:rsid w:val="00BD754F"/>
    <w:rsid w:val="00BE31C5"/>
    <w:rsid w:val="00BE3C97"/>
    <w:rsid w:val="00BF20A9"/>
    <w:rsid w:val="00C0283C"/>
    <w:rsid w:val="00C02922"/>
    <w:rsid w:val="00C04D8A"/>
    <w:rsid w:val="00C07503"/>
    <w:rsid w:val="00C07561"/>
    <w:rsid w:val="00C07A02"/>
    <w:rsid w:val="00C1610E"/>
    <w:rsid w:val="00C179F5"/>
    <w:rsid w:val="00C21BD3"/>
    <w:rsid w:val="00C35986"/>
    <w:rsid w:val="00C40A95"/>
    <w:rsid w:val="00C4353F"/>
    <w:rsid w:val="00C448F2"/>
    <w:rsid w:val="00C45FB0"/>
    <w:rsid w:val="00C47158"/>
    <w:rsid w:val="00C53B42"/>
    <w:rsid w:val="00C5635C"/>
    <w:rsid w:val="00C568BE"/>
    <w:rsid w:val="00C61192"/>
    <w:rsid w:val="00C6137D"/>
    <w:rsid w:val="00C645B0"/>
    <w:rsid w:val="00C65344"/>
    <w:rsid w:val="00C7026B"/>
    <w:rsid w:val="00C91A6D"/>
    <w:rsid w:val="00C946FA"/>
    <w:rsid w:val="00CA0BDD"/>
    <w:rsid w:val="00CA176A"/>
    <w:rsid w:val="00CA2D28"/>
    <w:rsid w:val="00CA722F"/>
    <w:rsid w:val="00CB42C1"/>
    <w:rsid w:val="00CC2065"/>
    <w:rsid w:val="00CC5DA2"/>
    <w:rsid w:val="00CC722E"/>
    <w:rsid w:val="00CD3002"/>
    <w:rsid w:val="00CE0AB1"/>
    <w:rsid w:val="00CE1741"/>
    <w:rsid w:val="00CE21ED"/>
    <w:rsid w:val="00CE5A10"/>
    <w:rsid w:val="00CF0E74"/>
    <w:rsid w:val="00CF6A52"/>
    <w:rsid w:val="00D012CD"/>
    <w:rsid w:val="00D01EEF"/>
    <w:rsid w:val="00D04F83"/>
    <w:rsid w:val="00D06F65"/>
    <w:rsid w:val="00D175D3"/>
    <w:rsid w:val="00D228DD"/>
    <w:rsid w:val="00D262E9"/>
    <w:rsid w:val="00D36A9E"/>
    <w:rsid w:val="00D4320E"/>
    <w:rsid w:val="00D43D2B"/>
    <w:rsid w:val="00D4670C"/>
    <w:rsid w:val="00D500CE"/>
    <w:rsid w:val="00D50ADF"/>
    <w:rsid w:val="00D5153A"/>
    <w:rsid w:val="00D539D6"/>
    <w:rsid w:val="00D54834"/>
    <w:rsid w:val="00D554F9"/>
    <w:rsid w:val="00D55E1D"/>
    <w:rsid w:val="00D573BD"/>
    <w:rsid w:val="00D63F9E"/>
    <w:rsid w:val="00D76176"/>
    <w:rsid w:val="00D7635B"/>
    <w:rsid w:val="00D7670C"/>
    <w:rsid w:val="00D7741C"/>
    <w:rsid w:val="00D7763A"/>
    <w:rsid w:val="00D81820"/>
    <w:rsid w:val="00D837C5"/>
    <w:rsid w:val="00D85656"/>
    <w:rsid w:val="00D91C9D"/>
    <w:rsid w:val="00D936CD"/>
    <w:rsid w:val="00D96330"/>
    <w:rsid w:val="00D97310"/>
    <w:rsid w:val="00DA35D1"/>
    <w:rsid w:val="00DA5005"/>
    <w:rsid w:val="00DA79A4"/>
    <w:rsid w:val="00DB0E7E"/>
    <w:rsid w:val="00DB16A7"/>
    <w:rsid w:val="00DB42F0"/>
    <w:rsid w:val="00DB680C"/>
    <w:rsid w:val="00DB6A61"/>
    <w:rsid w:val="00DC1094"/>
    <w:rsid w:val="00DC1A30"/>
    <w:rsid w:val="00DC4F76"/>
    <w:rsid w:val="00DC6030"/>
    <w:rsid w:val="00DD5C73"/>
    <w:rsid w:val="00DD6C64"/>
    <w:rsid w:val="00DD715C"/>
    <w:rsid w:val="00DE131D"/>
    <w:rsid w:val="00DE583A"/>
    <w:rsid w:val="00DE5EE8"/>
    <w:rsid w:val="00DF27DB"/>
    <w:rsid w:val="00DF2B12"/>
    <w:rsid w:val="00DF7A62"/>
    <w:rsid w:val="00E0075B"/>
    <w:rsid w:val="00E0348D"/>
    <w:rsid w:val="00E10A3D"/>
    <w:rsid w:val="00E140F1"/>
    <w:rsid w:val="00E214C4"/>
    <w:rsid w:val="00E23C7B"/>
    <w:rsid w:val="00E338F8"/>
    <w:rsid w:val="00E33B0B"/>
    <w:rsid w:val="00E407EA"/>
    <w:rsid w:val="00E40B5C"/>
    <w:rsid w:val="00E42B7A"/>
    <w:rsid w:val="00E441E2"/>
    <w:rsid w:val="00E4568E"/>
    <w:rsid w:val="00E45DEC"/>
    <w:rsid w:val="00E464E6"/>
    <w:rsid w:val="00E504BD"/>
    <w:rsid w:val="00E56344"/>
    <w:rsid w:val="00E5662A"/>
    <w:rsid w:val="00E56709"/>
    <w:rsid w:val="00E61DF3"/>
    <w:rsid w:val="00E63EF2"/>
    <w:rsid w:val="00E648C8"/>
    <w:rsid w:val="00E65FAA"/>
    <w:rsid w:val="00E6680C"/>
    <w:rsid w:val="00E73BCB"/>
    <w:rsid w:val="00E76AC1"/>
    <w:rsid w:val="00E81BA4"/>
    <w:rsid w:val="00E828EA"/>
    <w:rsid w:val="00E867AF"/>
    <w:rsid w:val="00E92B5F"/>
    <w:rsid w:val="00E92FCB"/>
    <w:rsid w:val="00E944D0"/>
    <w:rsid w:val="00E94D76"/>
    <w:rsid w:val="00EA45F0"/>
    <w:rsid w:val="00EA5AD3"/>
    <w:rsid w:val="00EB20A2"/>
    <w:rsid w:val="00EB2379"/>
    <w:rsid w:val="00EC0878"/>
    <w:rsid w:val="00EC09F9"/>
    <w:rsid w:val="00EC0F87"/>
    <w:rsid w:val="00EC120A"/>
    <w:rsid w:val="00EC3FF4"/>
    <w:rsid w:val="00ED1881"/>
    <w:rsid w:val="00ED794B"/>
    <w:rsid w:val="00EE442B"/>
    <w:rsid w:val="00EE521E"/>
    <w:rsid w:val="00EE79E5"/>
    <w:rsid w:val="00EF02C8"/>
    <w:rsid w:val="00EF2AB1"/>
    <w:rsid w:val="00EF3318"/>
    <w:rsid w:val="00EF3E4F"/>
    <w:rsid w:val="00EF4189"/>
    <w:rsid w:val="00EF5641"/>
    <w:rsid w:val="00EF574B"/>
    <w:rsid w:val="00F01F1A"/>
    <w:rsid w:val="00F118E6"/>
    <w:rsid w:val="00F155D5"/>
    <w:rsid w:val="00F15B76"/>
    <w:rsid w:val="00F15EF9"/>
    <w:rsid w:val="00F16629"/>
    <w:rsid w:val="00F21F9F"/>
    <w:rsid w:val="00F231E8"/>
    <w:rsid w:val="00F23C83"/>
    <w:rsid w:val="00F24604"/>
    <w:rsid w:val="00F26054"/>
    <w:rsid w:val="00F263D2"/>
    <w:rsid w:val="00F3251E"/>
    <w:rsid w:val="00F34342"/>
    <w:rsid w:val="00F35B4F"/>
    <w:rsid w:val="00F35DD6"/>
    <w:rsid w:val="00F35FF9"/>
    <w:rsid w:val="00F403B2"/>
    <w:rsid w:val="00F405BE"/>
    <w:rsid w:val="00F40E1D"/>
    <w:rsid w:val="00F42DE0"/>
    <w:rsid w:val="00F45E95"/>
    <w:rsid w:val="00F47AEA"/>
    <w:rsid w:val="00F5793F"/>
    <w:rsid w:val="00F641DF"/>
    <w:rsid w:val="00F716E9"/>
    <w:rsid w:val="00F752FA"/>
    <w:rsid w:val="00F83883"/>
    <w:rsid w:val="00F83DFD"/>
    <w:rsid w:val="00F914E3"/>
    <w:rsid w:val="00F943A7"/>
    <w:rsid w:val="00FA0AC1"/>
    <w:rsid w:val="00FA152A"/>
    <w:rsid w:val="00FA4323"/>
    <w:rsid w:val="00FA5784"/>
    <w:rsid w:val="00FA65D8"/>
    <w:rsid w:val="00FA78F0"/>
    <w:rsid w:val="00FA79BF"/>
    <w:rsid w:val="00FB13D7"/>
    <w:rsid w:val="00FB35FF"/>
    <w:rsid w:val="00FC2A75"/>
    <w:rsid w:val="00FC47D1"/>
    <w:rsid w:val="00FC5E59"/>
    <w:rsid w:val="00FC6B5B"/>
    <w:rsid w:val="00FD0BB3"/>
    <w:rsid w:val="00FD5E81"/>
    <w:rsid w:val="00FE2D56"/>
    <w:rsid w:val="00FE6285"/>
    <w:rsid w:val="00FF1008"/>
    <w:rsid w:val="06FBFEF2"/>
    <w:rsid w:val="0F95B836"/>
    <w:rsid w:val="3CC4F7AA"/>
    <w:rsid w:val="60F7BE8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D5A13A"/>
  <w15:chartTrackingRefBased/>
  <w15:docId w15:val="{637D3BE5-37AF-43BE-8CE1-9BB4C90B8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Appendix,Headeris_mano1"/>
    <w:basedOn w:val="Normal"/>
    <w:next w:val="Normal"/>
    <w:link w:val="Heading1Char"/>
    <w:qFormat/>
    <w:rsid w:val="00B150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H2"/>
    <w:basedOn w:val="Normal"/>
    <w:next w:val="Normal"/>
    <w:link w:val="Heading2Char"/>
    <w:uiPriority w:val="9"/>
    <w:unhideWhenUsed/>
    <w:qFormat/>
    <w:rsid w:val="00B150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
    <w:unhideWhenUsed/>
    <w:qFormat/>
    <w:rsid w:val="00B150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eading 4 Char Char Char Char,Heading 4 Char Char Char Char Char,Sub-Clause Sub-paragraph, Sub-Clause Sub-paragraph"/>
    <w:basedOn w:val="Normal"/>
    <w:next w:val="Normal"/>
    <w:link w:val="Heading4Char"/>
    <w:uiPriority w:val="9"/>
    <w:unhideWhenUsed/>
    <w:qFormat/>
    <w:rsid w:val="00B150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150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150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B150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B150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B150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B15022"/>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H2 Char"/>
    <w:basedOn w:val="DefaultParagraphFont"/>
    <w:link w:val="Heading2"/>
    <w:uiPriority w:val="9"/>
    <w:qFormat/>
    <w:rsid w:val="00B15022"/>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
    <w:qFormat/>
    <w:rsid w:val="00B15022"/>
    <w:rPr>
      <w:rFonts w:eastAsiaTheme="majorEastAsia" w:cstheme="majorBidi"/>
      <w:color w:val="0F4761" w:themeColor="accent1" w:themeShade="BF"/>
      <w:sz w:val="28"/>
      <w:szCs w:val="28"/>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B150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qFormat/>
    <w:rsid w:val="00B15022"/>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150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B15022"/>
    <w:rPr>
      <w:rFonts w:eastAsiaTheme="majorEastAsia" w:cstheme="majorBidi"/>
      <w:color w:val="595959" w:themeColor="text1" w:themeTint="A6"/>
    </w:rPr>
  </w:style>
  <w:style w:type="character" w:customStyle="1" w:styleId="Heading8Char">
    <w:name w:val="Heading 8 Char"/>
    <w:basedOn w:val="DefaultParagraphFont"/>
    <w:link w:val="Heading8"/>
    <w:uiPriority w:val="9"/>
    <w:qFormat/>
    <w:rsid w:val="00B150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B15022"/>
    <w:rPr>
      <w:rFonts w:eastAsiaTheme="majorEastAsia" w:cstheme="majorBidi"/>
      <w:color w:val="272727" w:themeColor="text1" w:themeTint="D8"/>
    </w:rPr>
  </w:style>
  <w:style w:type="paragraph" w:styleId="Title">
    <w:name w:val="Title"/>
    <w:basedOn w:val="Normal"/>
    <w:next w:val="Normal"/>
    <w:link w:val="TitleChar"/>
    <w:uiPriority w:val="10"/>
    <w:qFormat/>
    <w:rsid w:val="00B150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qFormat/>
    <w:rsid w:val="00B150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50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150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15022"/>
    <w:pPr>
      <w:spacing w:before="160"/>
      <w:jc w:val="center"/>
    </w:pPr>
    <w:rPr>
      <w:i/>
      <w:iCs/>
      <w:color w:val="404040" w:themeColor="text1" w:themeTint="BF"/>
    </w:rPr>
  </w:style>
  <w:style w:type="character" w:customStyle="1" w:styleId="QuoteChar">
    <w:name w:val="Quote Char"/>
    <w:basedOn w:val="DefaultParagraphFont"/>
    <w:link w:val="Quote"/>
    <w:uiPriority w:val="29"/>
    <w:rsid w:val="00B1502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B15022"/>
    <w:pPr>
      <w:ind w:left="720"/>
      <w:contextualSpacing/>
    </w:pPr>
  </w:style>
  <w:style w:type="character" w:styleId="IntenseEmphasis">
    <w:name w:val="Intense Emphasis"/>
    <w:basedOn w:val="DefaultParagraphFont"/>
    <w:uiPriority w:val="21"/>
    <w:qFormat/>
    <w:rsid w:val="00B15022"/>
    <w:rPr>
      <w:i/>
      <w:iCs/>
      <w:color w:val="0F4761" w:themeColor="accent1" w:themeShade="BF"/>
    </w:rPr>
  </w:style>
  <w:style w:type="paragraph" w:styleId="IntenseQuote">
    <w:name w:val="Intense Quote"/>
    <w:basedOn w:val="Normal"/>
    <w:next w:val="Normal"/>
    <w:link w:val="IntenseQuoteChar"/>
    <w:uiPriority w:val="30"/>
    <w:qFormat/>
    <w:rsid w:val="00B150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15022"/>
    <w:rPr>
      <w:i/>
      <w:iCs/>
      <w:color w:val="0F4761" w:themeColor="accent1" w:themeShade="BF"/>
    </w:rPr>
  </w:style>
  <w:style w:type="character" w:styleId="IntenseReference">
    <w:name w:val="Intense Reference"/>
    <w:basedOn w:val="DefaultParagraphFont"/>
    <w:uiPriority w:val="32"/>
    <w:qFormat/>
    <w:rsid w:val="00B15022"/>
    <w:rPr>
      <w:b/>
      <w:bCs/>
      <w:smallCaps/>
      <w:color w:val="0F4761" w:themeColor="accent1" w:themeShade="BF"/>
      <w:spacing w:val="5"/>
    </w:rPr>
  </w:style>
  <w:style w:type="table" w:customStyle="1" w:styleId="TableGrid33">
    <w:name w:val="Table Grid33"/>
    <w:basedOn w:val="TableNormal"/>
    <w:uiPriority w:val="39"/>
    <w:rsid w:val="00B1502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unhideWhenUsed/>
    <w:qFormat/>
    <w:rsid w:val="00B15022"/>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FootnoteTextChar">
    <w:name w:val="Footnote Text Char"/>
    <w:basedOn w:val="DefaultParagraphFont"/>
    <w:link w:val="FootnoteText"/>
    <w:uiPriority w:val="99"/>
    <w:qFormat/>
    <w:rsid w:val="00B15022"/>
    <w:rPr>
      <w:rFonts w:ascii="Times New Roman" w:eastAsia="Calibri" w:hAnsi="Times New Roman" w:cs="Times New Roman"/>
      <w:kern w:val="0"/>
      <w:sz w:val="20"/>
      <w:szCs w:val="20"/>
      <w:lang w:eastAsia="lt-LT"/>
      <w14:ligatures w14:val="none"/>
    </w:rPr>
  </w:style>
  <w:style w:type="character" w:styleId="FootnoteReference">
    <w:name w:val="footnote reference"/>
    <w:basedOn w:val="DefaultParagraphFont"/>
    <w:uiPriority w:val="99"/>
    <w:unhideWhenUsed/>
    <w:rsid w:val="00B15022"/>
    <w:rPr>
      <w:rFonts w:ascii="Times New Roman" w:hAnsi="Times New Roman" w:cs="Times New Roman" w:hint="default"/>
      <w:vertAlign w:val="superscript"/>
    </w:rPr>
  </w:style>
  <w:style w:type="numbering" w:customStyle="1" w:styleId="WW8Num10">
    <w:name w:val="WW8Num10"/>
    <w:rsid w:val="00B15022"/>
    <w:pPr>
      <w:numPr>
        <w:numId w:val="1"/>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21E26"/>
  </w:style>
  <w:style w:type="numbering" w:customStyle="1" w:styleId="WW8Num6">
    <w:name w:val="WW8Num6"/>
    <w:rsid w:val="00121E26"/>
    <w:pPr>
      <w:numPr>
        <w:numId w:val="4"/>
      </w:numPr>
    </w:pPr>
  </w:style>
  <w:style w:type="numbering" w:customStyle="1" w:styleId="WW8Num5">
    <w:name w:val="WW8Num5"/>
    <w:rsid w:val="00121E26"/>
    <w:pPr>
      <w:numPr>
        <w:numId w:val="6"/>
      </w:numPr>
    </w:pPr>
  </w:style>
  <w:style w:type="numbering" w:customStyle="1" w:styleId="WW8Num8">
    <w:name w:val="WW8Num8"/>
    <w:rsid w:val="00121E26"/>
    <w:pPr>
      <w:numPr>
        <w:numId w:val="8"/>
      </w:numPr>
    </w:pPr>
  </w:style>
  <w:style w:type="numbering" w:customStyle="1" w:styleId="WW8Num7">
    <w:name w:val="WW8Num7"/>
    <w:rsid w:val="00121E26"/>
    <w:pPr>
      <w:numPr>
        <w:numId w:val="10"/>
      </w:numPr>
    </w:pPr>
  </w:style>
  <w:style w:type="numbering" w:customStyle="1" w:styleId="WW8Num101">
    <w:name w:val="WW8Num101"/>
    <w:rsid w:val="00121E26"/>
    <w:pPr>
      <w:numPr>
        <w:numId w:val="13"/>
      </w:numPr>
    </w:pPr>
  </w:style>
  <w:style w:type="paragraph" w:customStyle="1" w:styleId="Standard">
    <w:name w:val="Standard"/>
    <w:qFormat/>
    <w:rsid w:val="00121E26"/>
    <w:pPr>
      <w:widowControl w:val="0"/>
      <w:spacing w:after="57" w:line="240" w:lineRule="auto"/>
      <w:jc w:val="both"/>
    </w:pPr>
    <w:rPr>
      <w:rFonts w:ascii="TimesLT" w:eastAsia="Calibri" w:hAnsi="TimesLT" w:cs="Times New Roman"/>
      <w:kern w:val="0"/>
      <w:sz w:val="24"/>
      <w:szCs w:val="20"/>
      <w14:ligatures w14:val="non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rsid w:val="00121E26"/>
    <w:pPr>
      <w:tabs>
        <w:tab w:val="center" w:pos="4153"/>
        <w:tab w:val="right" w:pos="8306"/>
      </w:tabs>
      <w:overflowPunct w:val="0"/>
      <w:autoSpaceDE w:val="0"/>
      <w:autoSpaceDN w:val="0"/>
      <w:adjustRightInd w:val="0"/>
      <w:spacing w:after="0" w:line="240" w:lineRule="auto"/>
    </w:pPr>
    <w:rPr>
      <w:rFonts w:ascii="Times New Roman" w:eastAsia="Times New Roman" w:hAnsi="Times New Roman" w:cs="Times New Roman"/>
      <w:kern w:val="0"/>
      <w:sz w:val="24"/>
      <w:szCs w:val="20"/>
      <w:lang w:val="en-GB"/>
      <w14:ligatures w14:val="non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basedOn w:val="DefaultParagraphFont"/>
    <w:link w:val="Header"/>
    <w:qFormat/>
    <w:rsid w:val="00121E26"/>
    <w:rPr>
      <w:rFonts w:ascii="Times New Roman" w:eastAsia="Times New Roman" w:hAnsi="Times New Roman" w:cs="Times New Roman"/>
      <w:kern w:val="0"/>
      <w:sz w:val="24"/>
      <w:szCs w:val="20"/>
      <w:lang w:val="en-GB"/>
      <w14:ligatures w14:val="none"/>
    </w:rPr>
  </w:style>
  <w:style w:type="paragraph" w:styleId="NormalWeb">
    <w:name w:val="Normal (Web)"/>
    <w:basedOn w:val="Normal"/>
    <w:qFormat/>
    <w:rsid w:val="00075FEA"/>
    <w:pPr>
      <w:spacing w:before="100" w:after="100" w:line="240" w:lineRule="auto"/>
    </w:pPr>
    <w:rPr>
      <w:rFonts w:ascii="Times New Roman" w:eastAsia="Times New Roman" w:hAnsi="Times New Roman" w:cs="Times New Roman"/>
      <w:kern w:val="0"/>
      <w:sz w:val="24"/>
      <w:szCs w:val="20"/>
      <w:lang w:val="en-GB"/>
      <w14:ligatures w14:val="none"/>
    </w:rPr>
  </w:style>
  <w:style w:type="paragraph" w:customStyle="1" w:styleId="CharChar1Char">
    <w:name w:val="Char Char1 Char"/>
    <w:basedOn w:val="Normal"/>
    <w:rsid w:val="009D5B45"/>
    <w:pPr>
      <w:spacing w:line="240" w:lineRule="exact"/>
    </w:pPr>
    <w:rPr>
      <w:rFonts w:ascii="Tahoma" w:eastAsia="Times New Roman" w:hAnsi="Tahoma" w:cs="Times New Roman"/>
      <w:kern w:val="0"/>
      <w:sz w:val="20"/>
      <w:szCs w:val="20"/>
      <w:lang w:val="en-US"/>
      <w14:ligatures w14:val="none"/>
    </w:rPr>
  </w:style>
  <w:style w:type="paragraph" w:customStyle="1" w:styleId="CharChar1Char0">
    <w:name w:val="Char Char1 Char0"/>
    <w:basedOn w:val="Normal"/>
    <w:rsid w:val="00A86FD9"/>
    <w:pPr>
      <w:spacing w:line="240" w:lineRule="exact"/>
    </w:pPr>
    <w:rPr>
      <w:rFonts w:ascii="Tahoma" w:eastAsia="Times New Roman" w:hAnsi="Tahoma" w:cs="Times New Roman"/>
      <w:kern w:val="0"/>
      <w:sz w:val="20"/>
      <w:szCs w:val="20"/>
      <w:lang w:val="en-US"/>
      <w14:ligatures w14:val="none"/>
    </w:rPr>
  </w:style>
  <w:style w:type="character" w:styleId="CommentReference">
    <w:name w:val="annotation reference"/>
    <w:basedOn w:val="DefaultParagraphFont"/>
    <w:uiPriority w:val="99"/>
    <w:unhideWhenUsed/>
    <w:qFormat/>
    <w:rsid w:val="004A3482"/>
    <w:rPr>
      <w:sz w:val="16"/>
      <w:szCs w:val="16"/>
    </w:rPr>
  </w:style>
  <w:style w:type="paragraph" w:styleId="CommentText">
    <w:name w:val="annotation text"/>
    <w:basedOn w:val="Normal"/>
    <w:link w:val="CommentTextChar"/>
    <w:uiPriority w:val="99"/>
    <w:unhideWhenUsed/>
    <w:qFormat/>
    <w:rsid w:val="004A3482"/>
    <w:pPr>
      <w:spacing w:line="240" w:lineRule="auto"/>
    </w:pPr>
    <w:rPr>
      <w:sz w:val="20"/>
      <w:szCs w:val="20"/>
    </w:rPr>
  </w:style>
  <w:style w:type="character" w:customStyle="1" w:styleId="CommentTextChar">
    <w:name w:val="Comment Text Char"/>
    <w:basedOn w:val="DefaultParagraphFont"/>
    <w:link w:val="CommentText"/>
    <w:uiPriority w:val="99"/>
    <w:qFormat/>
    <w:rsid w:val="004A3482"/>
    <w:rPr>
      <w:sz w:val="20"/>
      <w:szCs w:val="20"/>
    </w:rPr>
  </w:style>
  <w:style w:type="paragraph" w:styleId="CommentSubject">
    <w:name w:val="annotation subject"/>
    <w:basedOn w:val="CommentText"/>
    <w:next w:val="CommentText"/>
    <w:link w:val="CommentSubjectChar"/>
    <w:unhideWhenUsed/>
    <w:qFormat/>
    <w:rsid w:val="004A3482"/>
    <w:rPr>
      <w:b/>
      <w:bCs/>
    </w:rPr>
  </w:style>
  <w:style w:type="character" w:customStyle="1" w:styleId="CommentSubjectChar">
    <w:name w:val="Comment Subject Char"/>
    <w:basedOn w:val="CommentTextChar"/>
    <w:link w:val="CommentSubject"/>
    <w:uiPriority w:val="99"/>
    <w:qFormat/>
    <w:rsid w:val="004A3482"/>
    <w:rPr>
      <w:b/>
      <w:bCs/>
      <w:sz w:val="20"/>
      <w:szCs w:val="20"/>
    </w:rPr>
  </w:style>
  <w:style w:type="paragraph" w:styleId="Revision">
    <w:name w:val="Revision"/>
    <w:hidden/>
    <w:uiPriority w:val="99"/>
    <w:rsid w:val="004A3482"/>
    <w:pPr>
      <w:spacing w:after="0" w:line="240" w:lineRule="auto"/>
    </w:pPr>
  </w:style>
  <w:style w:type="character" w:styleId="Hyperlink">
    <w:name w:val="Hyperlink"/>
    <w:aliases w:val="IVPK Hyperlink,Alna"/>
    <w:basedOn w:val="DefaultParagraphFont"/>
    <w:uiPriority w:val="99"/>
    <w:unhideWhenUsed/>
    <w:rsid w:val="002D2F90"/>
    <w:rPr>
      <w:color w:val="467886" w:themeColor="hyperlink"/>
      <w:u w:val="single"/>
    </w:rPr>
  </w:style>
  <w:style w:type="character" w:styleId="UnresolvedMention">
    <w:name w:val="Unresolved Mention"/>
    <w:basedOn w:val="DefaultParagraphFont"/>
    <w:uiPriority w:val="99"/>
    <w:semiHidden/>
    <w:unhideWhenUsed/>
    <w:rsid w:val="002D2F90"/>
    <w:rPr>
      <w:color w:val="605E5C"/>
      <w:shd w:val="clear" w:color="auto" w:fill="E1DFDD"/>
    </w:rPr>
  </w:style>
  <w:style w:type="paragraph" w:styleId="Footer">
    <w:name w:val="footer"/>
    <w:basedOn w:val="Normal"/>
    <w:link w:val="FooterChar"/>
    <w:uiPriority w:val="99"/>
    <w:unhideWhenUsed/>
    <w:rsid w:val="008E2809"/>
    <w:pPr>
      <w:tabs>
        <w:tab w:val="center" w:pos="4819"/>
        <w:tab w:val="right" w:pos="9638"/>
      </w:tabs>
      <w:spacing w:after="0" w:line="240" w:lineRule="auto"/>
    </w:pPr>
  </w:style>
  <w:style w:type="character" w:customStyle="1" w:styleId="FooterChar">
    <w:name w:val="Footer Char"/>
    <w:basedOn w:val="DefaultParagraphFont"/>
    <w:link w:val="Footer"/>
    <w:uiPriority w:val="99"/>
    <w:qFormat/>
    <w:rsid w:val="008E2809"/>
  </w:style>
  <w:style w:type="paragraph" w:customStyle="1" w:styleId="CharChar1Char00">
    <w:name w:val="Char Char1 Char00"/>
    <w:basedOn w:val="Normal"/>
    <w:rsid w:val="008E2809"/>
    <w:pPr>
      <w:spacing w:line="240" w:lineRule="exact"/>
    </w:pPr>
    <w:rPr>
      <w:rFonts w:ascii="Tahoma" w:eastAsia="Times New Roman" w:hAnsi="Tahoma" w:cs="Times New Roman"/>
      <w:kern w:val="0"/>
      <w:sz w:val="20"/>
      <w:szCs w:val="20"/>
      <w:lang w:val="en-US"/>
      <w14:ligatures w14:val="none"/>
    </w:rPr>
  </w:style>
  <w:style w:type="table" w:customStyle="1" w:styleId="TableGrid331">
    <w:name w:val="Table Grid331"/>
    <w:basedOn w:val="TableNormal"/>
    <w:uiPriority w:val="39"/>
    <w:rsid w:val="00951AE9"/>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666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666092"/>
    <w:rPr>
      <w:rFonts w:ascii="Segoe UI" w:hAnsi="Segoe UI" w:cs="Segoe UI"/>
      <w:sz w:val="18"/>
      <w:szCs w:val="18"/>
    </w:rPr>
  </w:style>
  <w:style w:type="table" w:customStyle="1" w:styleId="TableGrid332">
    <w:name w:val="Table Grid332"/>
    <w:basedOn w:val="TableNormal"/>
    <w:uiPriority w:val="39"/>
    <w:rsid w:val="00C6119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sid w:val="008E540F"/>
  </w:style>
  <w:style w:type="table" w:styleId="TableGrid">
    <w:name w:val="Table Grid"/>
    <w:basedOn w:val="TableNormal"/>
    <w:uiPriority w:val="39"/>
    <w:rsid w:val="00EC09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364982"/>
    <w:pPr>
      <w:spacing w:after="0" w:line="240" w:lineRule="auto"/>
    </w:pPr>
    <w:rPr>
      <w:rFonts w:ascii="Times New Roman" w:eastAsia="Times New Roman" w:hAnsi="Times New Roman" w:cs="Times New Roman"/>
      <w:color w:val="000000"/>
      <w:kern w:val="0"/>
      <w:sz w:val="24"/>
      <w:szCs w:val="24"/>
      <w:lang w:eastAsia="lt-LT"/>
      <w14:ligatures w14:val="none"/>
    </w:rPr>
  </w:style>
  <w:style w:type="character" w:customStyle="1" w:styleId="InternetLink">
    <w:name w:val="Internet Link"/>
    <w:rsid w:val="002F4BCC"/>
    <w:rPr>
      <w:rFonts w:cs="Times New Roman"/>
      <w:color w:val="0000FF"/>
      <w:u w:val="single"/>
    </w:rPr>
  </w:style>
  <w:style w:type="character" w:customStyle="1" w:styleId="BodyText3Char">
    <w:name w:val="Body Text 3 Char"/>
    <w:link w:val="Pagrindinistekstas3"/>
    <w:qFormat/>
    <w:locked/>
    <w:rsid w:val="002F4BCC"/>
    <w:rPr>
      <w:rFonts w:ascii="Times New Roman" w:hAnsi="Times New Roman"/>
      <w:sz w:val="24"/>
    </w:rPr>
  </w:style>
  <w:style w:type="character" w:customStyle="1" w:styleId="BodyTextIndentChar">
    <w:name w:val="Body Text Indent Char"/>
    <w:link w:val="BodyTextIndent"/>
    <w:qFormat/>
    <w:locked/>
    <w:rsid w:val="002F4BCC"/>
    <w:rPr>
      <w:rFonts w:ascii="Times New Roman" w:hAnsi="Times New Roman"/>
      <w:sz w:val="24"/>
    </w:rPr>
  </w:style>
  <w:style w:type="character" w:customStyle="1" w:styleId="BodyTextIndent2Char">
    <w:name w:val="Body Text Indent 2 Char"/>
    <w:link w:val="BodyTextIndent2"/>
    <w:qFormat/>
    <w:locked/>
    <w:rsid w:val="002F4BCC"/>
    <w:rPr>
      <w:rFonts w:ascii="Times New Roman" w:hAnsi="Times New Roman"/>
      <w:sz w:val="24"/>
    </w:rPr>
  </w:style>
  <w:style w:type="character" w:customStyle="1" w:styleId="BodyText2Char">
    <w:name w:val="Body Text 2 Char"/>
    <w:link w:val="BodyText2"/>
    <w:qFormat/>
    <w:locked/>
    <w:rsid w:val="002F4BCC"/>
    <w:rPr>
      <w:rFonts w:ascii="Times New Roman" w:hAnsi="Times New Roman"/>
      <w:sz w:val="24"/>
    </w:rPr>
  </w:style>
  <w:style w:type="character" w:customStyle="1" w:styleId="apple-style-span">
    <w:name w:val="apple-style-span"/>
    <w:qFormat/>
    <w:rsid w:val="002F4BCC"/>
  </w:style>
  <w:style w:type="character" w:customStyle="1" w:styleId="HTMLPreformattedChar">
    <w:name w:val="HTML Preformatted Char"/>
    <w:aliases w:val="Char Char Char Char Char"/>
    <w:link w:val="HTMLPreformatted"/>
    <w:qFormat/>
    <w:locked/>
    <w:rsid w:val="002F4BCC"/>
    <w:rPr>
      <w:rFonts w:ascii="Courier New" w:hAnsi="Courier New"/>
    </w:rPr>
  </w:style>
  <w:style w:type="character" w:customStyle="1" w:styleId="WW8Num1z0">
    <w:name w:val="WW8Num1z0"/>
    <w:qFormat/>
    <w:rsid w:val="002F4BCC"/>
    <w:rPr>
      <w:rFonts w:ascii="Times New Roman" w:hAnsi="Times New Roman"/>
    </w:rPr>
  </w:style>
  <w:style w:type="character" w:customStyle="1" w:styleId="WW8Num1z1">
    <w:name w:val="WW8Num1z1"/>
    <w:qFormat/>
    <w:rsid w:val="002F4BCC"/>
    <w:rPr>
      <w:rFonts w:ascii="Courier New" w:hAnsi="Courier New"/>
    </w:rPr>
  </w:style>
  <w:style w:type="character" w:customStyle="1" w:styleId="WW8Num1z2">
    <w:name w:val="WW8Num1z2"/>
    <w:qFormat/>
    <w:rsid w:val="002F4BCC"/>
    <w:rPr>
      <w:rFonts w:ascii="Wingdings" w:hAnsi="Wingdings"/>
    </w:rPr>
  </w:style>
  <w:style w:type="character" w:customStyle="1" w:styleId="WW8Num1z3">
    <w:name w:val="WW8Num1z3"/>
    <w:qFormat/>
    <w:rsid w:val="002F4BCC"/>
    <w:rPr>
      <w:rFonts w:ascii="Symbol" w:hAnsi="Symbol"/>
    </w:rPr>
  </w:style>
  <w:style w:type="character" w:customStyle="1" w:styleId="WW8Num2z0">
    <w:name w:val="WW8Num2z0"/>
    <w:qFormat/>
    <w:rsid w:val="002F4BCC"/>
    <w:rPr>
      <w:rFonts w:ascii="Times New Roman" w:hAnsi="Times New Roman"/>
    </w:rPr>
  </w:style>
  <w:style w:type="character" w:customStyle="1" w:styleId="WW8Num2z1">
    <w:name w:val="WW8Num2z1"/>
    <w:qFormat/>
    <w:rsid w:val="002F4BCC"/>
    <w:rPr>
      <w:rFonts w:ascii="Courier New" w:hAnsi="Courier New"/>
    </w:rPr>
  </w:style>
  <w:style w:type="character" w:customStyle="1" w:styleId="WW8Num2z2">
    <w:name w:val="WW8Num2z2"/>
    <w:qFormat/>
    <w:rsid w:val="002F4BCC"/>
    <w:rPr>
      <w:rFonts w:ascii="Wingdings" w:hAnsi="Wingdings"/>
    </w:rPr>
  </w:style>
  <w:style w:type="character" w:customStyle="1" w:styleId="WW8Num2z3">
    <w:name w:val="WW8Num2z3"/>
    <w:qFormat/>
    <w:rsid w:val="002F4BCC"/>
    <w:rPr>
      <w:rFonts w:ascii="Symbol" w:hAnsi="Symbol"/>
    </w:rPr>
  </w:style>
  <w:style w:type="character" w:customStyle="1" w:styleId="BodyTextChar">
    <w:name w:val="Body Text Char"/>
    <w:qFormat/>
    <w:locked/>
    <w:rsid w:val="002F4BCC"/>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2F4BCC"/>
    <w:rPr>
      <w:rFonts w:ascii="Times New Roman" w:hAnsi="Times New Roman"/>
      <w:sz w:val="24"/>
      <w:lang w:eastAsia="ar-SA"/>
    </w:rPr>
  </w:style>
  <w:style w:type="character" w:customStyle="1" w:styleId="hps">
    <w:name w:val="hps"/>
    <w:qFormat/>
    <w:rsid w:val="002F4BCC"/>
  </w:style>
  <w:style w:type="character" w:customStyle="1" w:styleId="CommentSubjectChar1">
    <w:name w:val="Comment Subject Char1"/>
    <w:qFormat/>
    <w:locked/>
    <w:rsid w:val="002F4BCC"/>
    <w:rPr>
      <w:rFonts w:ascii="Times New Roman" w:hAnsi="Times New Roman"/>
      <w:b/>
    </w:rPr>
  </w:style>
  <w:style w:type="character" w:customStyle="1" w:styleId="para">
    <w:name w:val="para"/>
    <w:qFormat/>
    <w:rsid w:val="002F4BCC"/>
  </w:style>
  <w:style w:type="character" w:customStyle="1" w:styleId="content">
    <w:name w:val="content"/>
    <w:qFormat/>
    <w:rsid w:val="002F4BCC"/>
  </w:style>
  <w:style w:type="character" w:customStyle="1" w:styleId="Stilius3Diagrama">
    <w:name w:val="Stilius3 Diagrama"/>
    <w:link w:val="Stilius3"/>
    <w:qFormat/>
    <w:locked/>
    <w:rsid w:val="002F4BCC"/>
    <w:rPr>
      <w:rFonts w:ascii="Times New Roman" w:hAnsi="Times New Roman"/>
    </w:rPr>
  </w:style>
  <w:style w:type="character" w:customStyle="1" w:styleId="normal-h">
    <w:name w:val="normal-h"/>
    <w:qFormat/>
    <w:rsid w:val="002F4BCC"/>
  </w:style>
  <w:style w:type="character" w:customStyle="1" w:styleId="PlainTextChar">
    <w:name w:val="Plain Text Char"/>
    <w:link w:val="PlainText"/>
    <w:qFormat/>
    <w:locked/>
    <w:rsid w:val="002F4BCC"/>
  </w:style>
  <w:style w:type="character" w:customStyle="1" w:styleId="FontStyle66">
    <w:name w:val="Font Style66"/>
    <w:qFormat/>
    <w:rsid w:val="002F4BC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2F4BCC"/>
    <w:rPr>
      <w:rFonts w:ascii="Times New Roman" w:hAnsi="Times New Roman"/>
      <w:sz w:val="20"/>
    </w:rPr>
  </w:style>
  <w:style w:type="character" w:customStyle="1" w:styleId="WW-DefaultParagraphFont1111">
    <w:name w:val="WW-Default Paragraph Font1111"/>
    <w:qFormat/>
    <w:rsid w:val="002F4BCC"/>
    <w:rPr>
      <w:sz w:val="20"/>
    </w:rPr>
  </w:style>
  <w:style w:type="character" w:customStyle="1" w:styleId="NumberingSymbols">
    <w:name w:val="Numbering Symbols"/>
    <w:qFormat/>
    <w:rsid w:val="002F4BCC"/>
  </w:style>
  <w:style w:type="character" w:customStyle="1" w:styleId="CommentTextChar1">
    <w:name w:val="Comment Text Char1"/>
    <w:qFormat/>
    <w:locked/>
    <w:rsid w:val="002F4BCC"/>
    <w:rPr>
      <w:lang w:eastAsia="lt-LT"/>
    </w:rPr>
  </w:style>
  <w:style w:type="character" w:customStyle="1" w:styleId="Bodytext0">
    <w:name w:val="Body text_"/>
    <w:qFormat/>
    <w:locked/>
    <w:rsid w:val="002F4BCC"/>
    <w:rPr>
      <w:sz w:val="22"/>
      <w:shd w:val="clear" w:color="auto" w:fill="FFFFFF"/>
    </w:rPr>
  </w:style>
  <w:style w:type="character" w:customStyle="1" w:styleId="Bodytext4">
    <w:name w:val="Body text (4)_"/>
    <w:link w:val="Bodytext40"/>
    <w:qFormat/>
    <w:locked/>
    <w:rsid w:val="002F4BCC"/>
  </w:style>
  <w:style w:type="character" w:customStyle="1" w:styleId="Hyperlink0">
    <w:name w:val="Hyperlink.0"/>
    <w:basedOn w:val="InternetLink"/>
    <w:qFormat/>
    <w:rsid w:val="002F4BCC"/>
    <w:rPr>
      <w:rFonts w:cs="Times New Roman"/>
      <w:color w:val="0000FF"/>
      <w:u w:val="single"/>
    </w:rPr>
  </w:style>
  <w:style w:type="character" w:customStyle="1" w:styleId="CharChar7">
    <w:name w:val="Char Char7"/>
    <w:qFormat/>
    <w:rsid w:val="002F4BCC"/>
    <w:rPr>
      <w:rFonts w:eastAsia="Calibri"/>
      <w:lang w:val="lt-LT" w:bidi="ar-SA"/>
    </w:rPr>
  </w:style>
  <w:style w:type="character" w:styleId="PageNumber">
    <w:name w:val="page number"/>
    <w:qFormat/>
    <w:rsid w:val="002F4BCC"/>
  </w:style>
  <w:style w:type="character" w:customStyle="1" w:styleId="CharChar5">
    <w:name w:val="Char Char5"/>
    <w:qFormat/>
    <w:rsid w:val="002F4BCC"/>
    <w:rPr>
      <w:rFonts w:eastAsia="Andale Sans UI" w:cs="Calibri"/>
      <w:szCs w:val="24"/>
      <w:lang w:eastAsia="ar-SA"/>
    </w:rPr>
  </w:style>
  <w:style w:type="character" w:customStyle="1" w:styleId="BodytextChar0">
    <w:name w:val="Body text Char"/>
    <w:link w:val="Pagrindinistekstas4"/>
    <w:qFormat/>
    <w:rsid w:val="002F4BCC"/>
    <w:rPr>
      <w:rFonts w:ascii="TimesLT" w:hAnsi="TimesLT" w:cs="TimesLT"/>
      <w:lang w:val="en-US" w:eastAsia="zh-CN"/>
    </w:rPr>
  </w:style>
  <w:style w:type="character" w:customStyle="1" w:styleId="CharChar15">
    <w:name w:val="Char Char15"/>
    <w:qFormat/>
    <w:locked/>
    <w:rsid w:val="002F4BCC"/>
    <w:rPr>
      <w:rFonts w:ascii="Times New Roman" w:hAnsi="Times New Roman" w:cs="Times New Roman"/>
      <w:sz w:val="28"/>
      <w:lang w:val="lt-LT" w:eastAsia="lt-LT"/>
    </w:rPr>
  </w:style>
  <w:style w:type="character" w:customStyle="1" w:styleId="CharChar10">
    <w:name w:val="Char Char10"/>
    <w:qFormat/>
    <w:locked/>
    <w:rsid w:val="002F4BCC"/>
    <w:rPr>
      <w:rFonts w:ascii="Times New Roman" w:hAnsi="Times New Roman" w:cs="Times New Roman"/>
      <w:sz w:val="24"/>
      <w:lang w:val="lt-LT" w:eastAsia="lt-LT"/>
    </w:rPr>
  </w:style>
  <w:style w:type="character" w:customStyle="1" w:styleId="ListLabel1">
    <w:name w:val="ListLabel 1"/>
    <w:qFormat/>
    <w:rsid w:val="002F4BCC"/>
    <w:rPr>
      <w:rFonts w:ascii="Trebuchet MS" w:hAnsi="Trebuchet MS" w:cs="Times New Roman"/>
      <w:b/>
      <w:i w:val="0"/>
      <w:sz w:val="22"/>
    </w:rPr>
  </w:style>
  <w:style w:type="character" w:customStyle="1" w:styleId="ListLabel2">
    <w:name w:val="ListLabel 2"/>
    <w:qFormat/>
    <w:rsid w:val="002F4BCC"/>
    <w:rPr>
      <w:rFonts w:cs="Times New Roman"/>
    </w:rPr>
  </w:style>
  <w:style w:type="character" w:customStyle="1" w:styleId="ListLabel3">
    <w:name w:val="ListLabel 3"/>
    <w:qFormat/>
    <w:rsid w:val="002F4BCC"/>
    <w:rPr>
      <w:rFonts w:cs="Times New Roman"/>
    </w:rPr>
  </w:style>
  <w:style w:type="character" w:customStyle="1" w:styleId="ListLabel4">
    <w:name w:val="ListLabel 4"/>
    <w:qFormat/>
    <w:rsid w:val="002F4BCC"/>
    <w:rPr>
      <w:rFonts w:cs="Times New Roman"/>
      <w:i w:val="0"/>
    </w:rPr>
  </w:style>
  <w:style w:type="character" w:customStyle="1" w:styleId="ListLabel5">
    <w:name w:val="ListLabel 5"/>
    <w:qFormat/>
    <w:rsid w:val="002F4BCC"/>
    <w:rPr>
      <w:rFonts w:cs="Times New Roman"/>
    </w:rPr>
  </w:style>
  <w:style w:type="character" w:customStyle="1" w:styleId="ListLabel6">
    <w:name w:val="ListLabel 6"/>
    <w:qFormat/>
    <w:rsid w:val="002F4BCC"/>
    <w:rPr>
      <w:rFonts w:cs="Times New Roman"/>
    </w:rPr>
  </w:style>
  <w:style w:type="character" w:customStyle="1" w:styleId="ListLabel7">
    <w:name w:val="ListLabel 7"/>
    <w:qFormat/>
    <w:rsid w:val="002F4BCC"/>
    <w:rPr>
      <w:rFonts w:cs="Times New Roman"/>
    </w:rPr>
  </w:style>
  <w:style w:type="character" w:customStyle="1" w:styleId="ListLabel8">
    <w:name w:val="ListLabel 8"/>
    <w:qFormat/>
    <w:rsid w:val="002F4BCC"/>
    <w:rPr>
      <w:rFonts w:cs="Times New Roman"/>
    </w:rPr>
  </w:style>
  <w:style w:type="character" w:customStyle="1" w:styleId="ListLabel9">
    <w:name w:val="ListLabel 9"/>
    <w:qFormat/>
    <w:rsid w:val="002F4BCC"/>
    <w:rPr>
      <w:rFonts w:ascii="Trebuchet MS" w:hAnsi="Trebuchet MS" w:cs="Times New Roman"/>
      <w:sz w:val="22"/>
    </w:rPr>
  </w:style>
  <w:style w:type="character" w:customStyle="1" w:styleId="ListLabel10">
    <w:name w:val="ListLabel 10"/>
    <w:qFormat/>
    <w:rsid w:val="002F4BCC"/>
    <w:rPr>
      <w:rFonts w:cs="Times New Roman"/>
    </w:rPr>
  </w:style>
  <w:style w:type="character" w:customStyle="1" w:styleId="ListLabel11">
    <w:name w:val="ListLabel 11"/>
    <w:qFormat/>
    <w:rsid w:val="002F4BCC"/>
    <w:rPr>
      <w:rFonts w:cs="Times New Roman"/>
    </w:rPr>
  </w:style>
  <w:style w:type="character" w:customStyle="1" w:styleId="ListLabel12">
    <w:name w:val="ListLabel 12"/>
    <w:qFormat/>
    <w:rsid w:val="002F4BCC"/>
    <w:rPr>
      <w:rFonts w:cs="Times New Roman"/>
    </w:rPr>
  </w:style>
  <w:style w:type="character" w:customStyle="1" w:styleId="ListLabel13">
    <w:name w:val="ListLabel 13"/>
    <w:qFormat/>
    <w:rsid w:val="002F4BCC"/>
    <w:rPr>
      <w:rFonts w:cs="Times New Roman"/>
    </w:rPr>
  </w:style>
  <w:style w:type="character" w:customStyle="1" w:styleId="ListLabel14">
    <w:name w:val="ListLabel 14"/>
    <w:qFormat/>
    <w:rsid w:val="002F4BCC"/>
    <w:rPr>
      <w:rFonts w:cs="Times New Roman"/>
    </w:rPr>
  </w:style>
  <w:style w:type="character" w:customStyle="1" w:styleId="ListLabel15">
    <w:name w:val="ListLabel 15"/>
    <w:qFormat/>
    <w:rsid w:val="002F4BCC"/>
    <w:rPr>
      <w:rFonts w:cs="Times New Roman"/>
    </w:rPr>
  </w:style>
  <w:style w:type="character" w:customStyle="1" w:styleId="ListLabel16">
    <w:name w:val="ListLabel 16"/>
    <w:qFormat/>
    <w:rsid w:val="002F4BCC"/>
    <w:rPr>
      <w:rFonts w:cs="Times New Roman"/>
    </w:rPr>
  </w:style>
  <w:style w:type="character" w:customStyle="1" w:styleId="ListLabel17">
    <w:name w:val="ListLabel 17"/>
    <w:qFormat/>
    <w:rsid w:val="002F4BCC"/>
    <w:rPr>
      <w:rFonts w:cs="Times New Roman"/>
    </w:rPr>
  </w:style>
  <w:style w:type="character" w:customStyle="1" w:styleId="ListLabel18">
    <w:name w:val="ListLabel 18"/>
    <w:qFormat/>
    <w:rsid w:val="002F4BCC"/>
    <w:rPr>
      <w:rFonts w:cs="Times New Roman"/>
    </w:rPr>
  </w:style>
  <w:style w:type="character" w:customStyle="1" w:styleId="ListLabel19">
    <w:name w:val="ListLabel 19"/>
    <w:qFormat/>
    <w:rsid w:val="002F4BCC"/>
    <w:rPr>
      <w:rFonts w:ascii="Trebuchet MS" w:hAnsi="Trebuchet MS" w:cs="Times New Roman"/>
      <w:b/>
      <w:bCs w:val="0"/>
      <w:color w:val="00000A"/>
      <w:sz w:val="22"/>
    </w:rPr>
  </w:style>
  <w:style w:type="character" w:customStyle="1" w:styleId="ListLabel20">
    <w:name w:val="ListLabel 20"/>
    <w:qFormat/>
    <w:rsid w:val="002F4BCC"/>
    <w:rPr>
      <w:rFonts w:ascii="Trebuchet MS" w:hAnsi="Trebuchet MS" w:cs="Times New Roman"/>
      <w:sz w:val="22"/>
    </w:rPr>
  </w:style>
  <w:style w:type="character" w:customStyle="1" w:styleId="ListLabel21">
    <w:name w:val="ListLabel 21"/>
    <w:qFormat/>
    <w:rsid w:val="002F4BCC"/>
    <w:rPr>
      <w:rFonts w:cs="Times New Roman"/>
    </w:rPr>
  </w:style>
  <w:style w:type="character" w:customStyle="1" w:styleId="ListLabel22">
    <w:name w:val="ListLabel 22"/>
    <w:qFormat/>
    <w:rsid w:val="002F4BCC"/>
    <w:rPr>
      <w:rFonts w:cs="Times New Roman"/>
    </w:rPr>
  </w:style>
  <w:style w:type="character" w:customStyle="1" w:styleId="ListLabel23">
    <w:name w:val="ListLabel 23"/>
    <w:qFormat/>
    <w:rsid w:val="002F4BCC"/>
    <w:rPr>
      <w:rFonts w:cs="Times New Roman"/>
    </w:rPr>
  </w:style>
  <w:style w:type="character" w:customStyle="1" w:styleId="ListLabel24">
    <w:name w:val="ListLabel 24"/>
    <w:qFormat/>
    <w:rsid w:val="002F4BCC"/>
    <w:rPr>
      <w:rFonts w:cs="Times New Roman"/>
    </w:rPr>
  </w:style>
  <w:style w:type="character" w:customStyle="1" w:styleId="ListLabel25">
    <w:name w:val="ListLabel 25"/>
    <w:qFormat/>
    <w:rsid w:val="002F4BCC"/>
    <w:rPr>
      <w:rFonts w:cs="Times New Roman"/>
    </w:rPr>
  </w:style>
  <w:style w:type="character" w:customStyle="1" w:styleId="ListLabel26">
    <w:name w:val="ListLabel 26"/>
    <w:qFormat/>
    <w:rsid w:val="002F4BCC"/>
    <w:rPr>
      <w:rFonts w:cs="Times New Roman"/>
    </w:rPr>
  </w:style>
  <w:style w:type="character" w:customStyle="1" w:styleId="ListLabel27">
    <w:name w:val="ListLabel 27"/>
    <w:qFormat/>
    <w:rsid w:val="002F4BCC"/>
    <w:rPr>
      <w:rFonts w:cs="Times New Roman"/>
    </w:rPr>
  </w:style>
  <w:style w:type="character" w:customStyle="1" w:styleId="ListLabel28">
    <w:name w:val="ListLabel 28"/>
    <w:qFormat/>
    <w:rsid w:val="002F4BCC"/>
    <w:rPr>
      <w:rFonts w:cs="Times New Roman"/>
    </w:rPr>
  </w:style>
  <w:style w:type="character" w:customStyle="1" w:styleId="ListLabel29">
    <w:name w:val="ListLabel 29"/>
    <w:qFormat/>
    <w:rsid w:val="002F4BCC"/>
    <w:rPr>
      <w:rFonts w:cs="Times New Roman"/>
    </w:rPr>
  </w:style>
  <w:style w:type="character" w:customStyle="1" w:styleId="ListLabel30">
    <w:name w:val="ListLabel 30"/>
    <w:qFormat/>
    <w:rsid w:val="002F4BCC"/>
    <w:rPr>
      <w:rFonts w:cs="Times New Roman"/>
    </w:rPr>
  </w:style>
  <w:style w:type="character" w:customStyle="1" w:styleId="ListLabel31">
    <w:name w:val="ListLabel 31"/>
    <w:qFormat/>
    <w:rsid w:val="002F4BCC"/>
    <w:rPr>
      <w:rFonts w:cs="Times New Roman"/>
    </w:rPr>
  </w:style>
  <w:style w:type="character" w:customStyle="1" w:styleId="ListLabel32">
    <w:name w:val="ListLabel 32"/>
    <w:qFormat/>
    <w:rsid w:val="002F4BCC"/>
    <w:rPr>
      <w:rFonts w:cs="Times New Roman"/>
    </w:rPr>
  </w:style>
  <w:style w:type="character" w:customStyle="1" w:styleId="ListLabel33">
    <w:name w:val="ListLabel 33"/>
    <w:qFormat/>
    <w:rsid w:val="002F4BCC"/>
    <w:rPr>
      <w:rFonts w:cs="Times New Roman"/>
    </w:rPr>
  </w:style>
  <w:style w:type="character" w:customStyle="1" w:styleId="ListLabel34">
    <w:name w:val="ListLabel 34"/>
    <w:qFormat/>
    <w:rsid w:val="002F4BCC"/>
    <w:rPr>
      <w:rFonts w:cs="Times New Roman"/>
    </w:rPr>
  </w:style>
  <w:style w:type="character" w:customStyle="1" w:styleId="ListLabel35">
    <w:name w:val="ListLabel 35"/>
    <w:qFormat/>
    <w:rsid w:val="002F4BCC"/>
    <w:rPr>
      <w:rFonts w:cs="Times New Roman"/>
    </w:rPr>
  </w:style>
  <w:style w:type="character" w:customStyle="1" w:styleId="ListLabel36">
    <w:name w:val="ListLabel 36"/>
    <w:qFormat/>
    <w:rsid w:val="002F4BCC"/>
    <w:rPr>
      <w:rFonts w:ascii="Trebuchet MS" w:hAnsi="Trebuchet MS" w:cs="Times New Roman"/>
      <w:b/>
      <w:sz w:val="22"/>
    </w:rPr>
  </w:style>
  <w:style w:type="character" w:customStyle="1" w:styleId="ListLabel37">
    <w:name w:val="ListLabel 37"/>
    <w:qFormat/>
    <w:rsid w:val="002F4BCC"/>
    <w:rPr>
      <w:rFonts w:ascii="Trebuchet MS" w:hAnsi="Trebuchet MS" w:cs="Times New Roman"/>
      <w:sz w:val="22"/>
    </w:rPr>
  </w:style>
  <w:style w:type="character" w:customStyle="1" w:styleId="ListLabel38">
    <w:name w:val="ListLabel 38"/>
    <w:qFormat/>
    <w:rsid w:val="002F4BCC"/>
    <w:rPr>
      <w:rFonts w:cs="Times New Roman"/>
    </w:rPr>
  </w:style>
  <w:style w:type="character" w:customStyle="1" w:styleId="ListLabel39">
    <w:name w:val="ListLabel 39"/>
    <w:qFormat/>
    <w:rsid w:val="002F4BCC"/>
    <w:rPr>
      <w:rFonts w:cs="Times New Roman"/>
    </w:rPr>
  </w:style>
  <w:style w:type="character" w:customStyle="1" w:styleId="ListLabel40">
    <w:name w:val="ListLabel 40"/>
    <w:qFormat/>
    <w:rsid w:val="002F4BCC"/>
    <w:rPr>
      <w:rFonts w:cs="Times New Roman"/>
    </w:rPr>
  </w:style>
  <w:style w:type="character" w:customStyle="1" w:styleId="ListLabel41">
    <w:name w:val="ListLabel 41"/>
    <w:qFormat/>
    <w:rsid w:val="002F4BCC"/>
    <w:rPr>
      <w:rFonts w:cs="Times New Roman"/>
    </w:rPr>
  </w:style>
  <w:style w:type="character" w:customStyle="1" w:styleId="ListLabel42">
    <w:name w:val="ListLabel 42"/>
    <w:qFormat/>
    <w:rsid w:val="002F4BCC"/>
    <w:rPr>
      <w:rFonts w:cs="Times New Roman"/>
    </w:rPr>
  </w:style>
  <w:style w:type="character" w:customStyle="1" w:styleId="ListLabel43">
    <w:name w:val="ListLabel 43"/>
    <w:qFormat/>
    <w:rsid w:val="002F4BCC"/>
    <w:rPr>
      <w:rFonts w:cs="Times New Roman"/>
    </w:rPr>
  </w:style>
  <w:style w:type="character" w:customStyle="1" w:styleId="ListLabel44">
    <w:name w:val="ListLabel 44"/>
    <w:qFormat/>
    <w:rsid w:val="002F4BCC"/>
    <w:rPr>
      <w:rFonts w:cs="Times New Roman"/>
    </w:rPr>
  </w:style>
  <w:style w:type="character" w:customStyle="1" w:styleId="ListLabel45">
    <w:name w:val="ListLabel 45"/>
    <w:qFormat/>
    <w:rsid w:val="002F4BCC"/>
    <w:rPr>
      <w:rFonts w:ascii="Trebuchet MS" w:hAnsi="Trebuchet MS" w:cs="Times New Roman"/>
      <w:b/>
      <w:sz w:val="22"/>
    </w:rPr>
  </w:style>
  <w:style w:type="character" w:customStyle="1" w:styleId="ListLabel46">
    <w:name w:val="ListLabel 46"/>
    <w:qFormat/>
    <w:rsid w:val="002F4BCC"/>
    <w:rPr>
      <w:rFonts w:ascii="Trebuchet MS" w:hAnsi="Trebuchet MS" w:cs="Times New Roman"/>
      <w:b w:val="0"/>
      <w:bCs w:val="0"/>
      <w:strike w:val="0"/>
      <w:dstrike w:val="0"/>
      <w:sz w:val="22"/>
    </w:rPr>
  </w:style>
  <w:style w:type="character" w:customStyle="1" w:styleId="ListLabel47">
    <w:name w:val="ListLabel 47"/>
    <w:qFormat/>
    <w:rsid w:val="002F4BCC"/>
    <w:rPr>
      <w:rFonts w:ascii="Trebuchet MS" w:hAnsi="Trebuchet MS" w:cs="Times New Roman"/>
      <w:sz w:val="22"/>
    </w:rPr>
  </w:style>
  <w:style w:type="character" w:customStyle="1" w:styleId="ListLabel48">
    <w:name w:val="ListLabel 48"/>
    <w:qFormat/>
    <w:rsid w:val="002F4BCC"/>
    <w:rPr>
      <w:rFonts w:cs="Times New Roman"/>
    </w:rPr>
  </w:style>
  <w:style w:type="character" w:customStyle="1" w:styleId="ListLabel49">
    <w:name w:val="ListLabel 49"/>
    <w:qFormat/>
    <w:rsid w:val="002F4BCC"/>
    <w:rPr>
      <w:rFonts w:cs="Times New Roman"/>
    </w:rPr>
  </w:style>
  <w:style w:type="character" w:customStyle="1" w:styleId="ListLabel50">
    <w:name w:val="ListLabel 50"/>
    <w:qFormat/>
    <w:rsid w:val="002F4BCC"/>
    <w:rPr>
      <w:rFonts w:cs="Times New Roman"/>
    </w:rPr>
  </w:style>
  <w:style w:type="character" w:customStyle="1" w:styleId="ListLabel51">
    <w:name w:val="ListLabel 51"/>
    <w:qFormat/>
    <w:rsid w:val="002F4BCC"/>
    <w:rPr>
      <w:rFonts w:cs="Times New Roman"/>
    </w:rPr>
  </w:style>
  <w:style w:type="character" w:customStyle="1" w:styleId="ListLabel52">
    <w:name w:val="ListLabel 52"/>
    <w:qFormat/>
    <w:rsid w:val="002F4BCC"/>
    <w:rPr>
      <w:rFonts w:cs="Times New Roman"/>
    </w:rPr>
  </w:style>
  <w:style w:type="character" w:customStyle="1" w:styleId="ListLabel53">
    <w:name w:val="ListLabel 53"/>
    <w:qFormat/>
    <w:rsid w:val="002F4BCC"/>
    <w:rPr>
      <w:rFonts w:cs="Times New Roman"/>
    </w:rPr>
  </w:style>
  <w:style w:type="character" w:customStyle="1" w:styleId="ListLabel54">
    <w:name w:val="ListLabel 54"/>
    <w:qFormat/>
    <w:rsid w:val="002F4BCC"/>
    <w:rPr>
      <w:rFonts w:ascii="Trebuchet MS" w:hAnsi="Trebuchet MS" w:cs="Times New Roman"/>
      <w:b/>
      <w:bCs/>
      <w:sz w:val="22"/>
    </w:rPr>
  </w:style>
  <w:style w:type="character" w:customStyle="1" w:styleId="ListLabel55">
    <w:name w:val="ListLabel 55"/>
    <w:qFormat/>
    <w:rsid w:val="002F4BCC"/>
    <w:rPr>
      <w:rFonts w:ascii="Trebuchet MS" w:hAnsi="Trebuchet MS" w:cs="Times New Roman"/>
      <w:i w:val="0"/>
      <w:iCs/>
      <w:color w:val="00000A"/>
      <w:sz w:val="22"/>
    </w:rPr>
  </w:style>
  <w:style w:type="character" w:customStyle="1" w:styleId="ListLabel56">
    <w:name w:val="ListLabel 56"/>
    <w:qFormat/>
    <w:rsid w:val="002F4BCC"/>
    <w:rPr>
      <w:rFonts w:ascii="Trebuchet MS" w:hAnsi="Trebuchet MS" w:cs="Times New Roman"/>
      <w:sz w:val="22"/>
    </w:rPr>
  </w:style>
  <w:style w:type="character" w:customStyle="1" w:styleId="ListLabel57">
    <w:name w:val="ListLabel 57"/>
    <w:qFormat/>
    <w:rsid w:val="002F4BCC"/>
    <w:rPr>
      <w:rFonts w:cs="Times New Roman"/>
    </w:rPr>
  </w:style>
  <w:style w:type="character" w:customStyle="1" w:styleId="ListLabel58">
    <w:name w:val="ListLabel 58"/>
    <w:qFormat/>
    <w:rsid w:val="002F4BCC"/>
    <w:rPr>
      <w:rFonts w:cs="Times New Roman"/>
    </w:rPr>
  </w:style>
  <w:style w:type="character" w:customStyle="1" w:styleId="ListLabel59">
    <w:name w:val="ListLabel 59"/>
    <w:qFormat/>
    <w:rsid w:val="002F4BCC"/>
    <w:rPr>
      <w:rFonts w:cs="Times New Roman"/>
    </w:rPr>
  </w:style>
  <w:style w:type="character" w:customStyle="1" w:styleId="ListLabel60">
    <w:name w:val="ListLabel 60"/>
    <w:qFormat/>
    <w:rsid w:val="002F4BCC"/>
    <w:rPr>
      <w:rFonts w:cs="Times New Roman"/>
    </w:rPr>
  </w:style>
  <w:style w:type="character" w:customStyle="1" w:styleId="ListLabel61">
    <w:name w:val="ListLabel 61"/>
    <w:qFormat/>
    <w:rsid w:val="002F4BCC"/>
    <w:rPr>
      <w:rFonts w:cs="Times New Roman"/>
    </w:rPr>
  </w:style>
  <w:style w:type="character" w:customStyle="1" w:styleId="ListLabel62">
    <w:name w:val="ListLabel 62"/>
    <w:qFormat/>
    <w:rsid w:val="002F4BCC"/>
    <w:rPr>
      <w:rFonts w:cs="Times New Roman"/>
    </w:rPr>
  </w:style>
  <w:style w:type="character" w:customStyle="1" w:styleId="ListLabel63">
    <w:name w:val="ListLabel 63"/>
    <w:qFormat/>
    <w:rsid w:val="002F4BCC"/>
    <w:rPr>
      <w:rFonts w:ascii="Trebuchet MS" w:hAnsi="Trebuchet MS" w:cs="Times New Roman"/>
      <w:b/>
      <w:sz w:val="22"/>
    </w:rPr>
  </w:style>
  <w:style w:type="character" w:customStyle="1" w:styleId="ListLabel64">
    <w:name w:val="ListLabel 64"/>
    <w:qFormat/>
    <w:rsid w:val="002F4BCC"/>
    <w:rPr>
      <w:rFonts w:ascii="Trebuchet MS" w:hAnsi="Trebuchet MS" w:cs="Times New Roman"/>
      <w:sz w:val="22"/>
    </w:rPr>
  </w:style>
  <w:style w:type="character" w:customStyle="1" w:styleId="ListLabel65">
    <w:name w:val="ListLabel 65"/>
    <w:qFormat/>
    <w:rsid w:val="002F4BCC"/>
    <w:rPr>
      <w:rFonts w:ascii="Trebuchet MS" w:hAnsi="Trebuchet MS" w:cs="Times New Roman"/>
      <w:sz w:val="22"/>
    </w:rPr>
  </w:style>
  <w:style w:type="character" w:customStyle="1" w:styleId="ListLabel66">
    <w:name w:val="ListLabel 66"/>
    <w:qFormat/>
    <w:rsid w:val="002F4BCC"/>
    <w:rPr>
      <w:rFonts w:cs="Times New Roman"/>
    </w:rPr>
  </w:style>
  <w:style w:type="character" w:customStyle="1" w:styleId="ListLabel67">
    <w:name w:val="ListLabel 67"/>
    <w:qFormat/>
    <w:rsid w:val="002F4BCC"/>
    <w:rPr>
      <w:rFonts w:cs="Times New Roman"/>
    </w:rPr>
  </w:style>
  <w:style w:type="character" w:customStyle="1" w:styleId="ListLabel68">
    <w:name w:val="ListLabel 68"/>
    <w:qFormat/>
    <w:rsid w:val="002F4BCC"/>
    <w:rPr>
      <w:rFonts w:cs="Times New Roman"/>
    </w:rPr>
  </w:style>
  <w:style w:type="character" w:customStyle="1" w:styleId="ListLabel69">
    <w:name w:val="ListLabel 69"/>
    <w:qFormat/>
    <w:rsid w:val="002F4BCC"/>
    <w:rPr>
      <w:rFonts w:cs="Times New Roman"/>
    </w:rPr>
  </w:style>
  <w:style w:type="character" w:customStyle="1" w:styleId="ListLabel70">
    <w:name w:val="ListLabel 70"/>
    <w:qFormat/>
    <w:rsid w:val="002F4BCC"/>
    <w:rPr>
      <w:rFonts w:cs="Times New Roman"/>
    </w:rPr>
  </w:style>
  <w:style w:type="character" w:customStyle="1" w:styleId="ListLabel71">
    <w:name w:val="ListLabel 71"/>
    <w:qFormat/>
    <w:rsid w:val="002F4BCC"/>
    <w:rPr>
      <w:rFonts w:cs="Times New Roman"/>
    </w:rPr>
  </w:style>
  <w:style w:type="character" w:customStyle="1" w:styleId="ListLabel72">
    <w:name w:val="ListLabel 72"/>
    <w:qFormat/>
    <w:rsid w:val="002F4BCC"/>
    <w:rPr>
      <w:rFonts w:cs="Times New Roman"/>
    </w:rPr>
  </w:style>
  <w:style w:type="character" w:customStyle="1" w:styleId="ListLabel73">
    <w:name w:val="ListLabel 73"/>
    <w:qFormat/>
    <w:rsid w:val="002F4BCC"/>
    <w:rPr>
      <w:rFonts w:ascii="Trebuchet MS" w:hAnsi="Trebuchet MS" w:cs="Times New Roman"/>
      <w:b w:val="0"/>
      <w:bCs w:val="0"/>
      <w:sz w:val="22"/>
    </w:rPr>
  </w:style>
  <w:style w:type="character" w:customStyle="1" w:styleId="ListLabel74">
    <w:name w:val="ListLabel 74"/>
    <w:qFormat/>
    <w:rsid w:val="002F4BCC"/>
    <w:rPr>
      <w:rFonts w:cs="Times New Roman"/>
    </w:rPr>
  </w:style>
  <w:style w:type="character" w:customStyle="1" w:styleId="ListLabel75">
    <w:name w:val="ListLabel 75"/>
    <w:qFormat/>
    <w:rsid w:val="002F4BCC"/>
    <w:rPr>
      <w:rFonts w:cs="Times New Roman"/>
    </w:rPr>
  </w:style>
  <w:style w:type="character" w:customStyle="1" w:styleId="ListLabel76">
    <w:name w:val="ListLabel 76"/>
    <w:qFormat/>
    <w:rsid w:val="002F4BCC"/>
    <w:rPr>
      <w:rFonts w:cs="Times New Roman"/>
    </w:rPr>
  </w:style>
  <w:style w:type="character" w:customStyle="1" w:styleId="ListLabel77">
    <w:name w:val="ListLabel 77"/>
    <w:qFormat/>
    <w:rsid w:val="002F4BCC"/>
    <w:rPr>
      <w:rFonts w:cs="Times New Roman"/>
    </w:rPr>
  </w:style>
  <w:style w:type="character" w:customStyle="1" w:styleId="ListLabel78">
    <w:name w:val="ListLabel 78"/>
    <w:qFormat/>
    <w:rsid w:val="002F4BCC"/>
    <w:rPr>
      <w:rFonts w:cs="Times New Roman"/>
    </w:rPr>
  </w:style>
  <w:style w:type="character" w:customStyle="1" w:styleId="ListLabel79">
    <w:name w:val="ListLabel 79"/>
    <w:qFormat/>
    <w:rsid w:val="002F4BCC"/>
    <w:rPr>
      <w:rFonts w:cs="Times New Roman"/>
    </w:rPr>
  </w:style>
  <w:style w:type="character" w:customStyle="1" w:styleId="ListLabel80">
    <w:name w:val="ListLabel 80"/>
    <w:qFormat/>
    <w:rsid w:val="002F4BCC"/>
    <w:rPr>
      <w:rFonts w:cs="Times New Roman"/>
    </w:rPr>
  </w:style>
  <w:style w:type="character" w:customStyle="1" w:styleId="ListLabel81">
    <w:name w:val="ListLabel 81"/>
    <w:qFormat/>
    <w:rsid w:val="002F4BCC"/>
    <w:rPr>
      <w:strike w:val="0"/>
      <w:dstrike w:val="0"/>
    </w:rPr>
  </w:style>
  <w:style w:type="character" w:customStyle="1" w:styleId="ListLabel82">
    <w:name w:val="ListLabel 82"/>
    <w:qFormat/>
    <w:rsid w:val="002F4BCC"/>
    <w:rPr>
      <w:rFonts w:cs="Times New Roman"/>
    </w:rPr>
  </w:style>
  <w:style w:type="character" w:customStyle="1" w:styleId="ListLabel83">
    <w:name w:val="ListLabel 83"/>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2F4BCC"/>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2F4BCC"/>
    <w:rPr>
      <w:rFonts w:ascii="Trebuchet MS" w:hAnsi="Trebuchet MS" w:cs="Times New Roman"/>
      <w:b/>
      <w:bCs/>
      <w:sz w:val="22"/>
    </w:rPr>
  </w:style>
  <w:style w:type="character" w:customStyle="1" w:styleId="ListLabel94">
    <w:name w:val="ListLabel 94"/>
    <w:qFormat/>
    <w:rsid w:val="002F4BCC"/>
    <w:rPr>
      <w:rFonts w:ascii="Trebuchet MS" w:hAnsi="Trebuchet MS" w:cs="Times New Roman"/>
      <w:b/>
      <w:sz w:val="22"/>
    </w:rPr>
  </w:style>
  <w:style w:type="character" w:customStyle="1" w:styleId="ListLabel95">
    <w:name w:val="ListLabel 95"/>
    <w:qFormat/>
    <w:rsid w:val="002F4BCC"/>
    <w:rPr>
      <w:rFonts w:ascii="Trebuchet MS" w:hAnsi="Trebuchet MS" w:cs="Times New Roman"/>
      <w:b/>
      <w:sz w:val="22"/>
    </w:rPr>
  </w:style>
  <w:style w:type="character" w:customStyle="1" w:styleId="ListLabel96">
    <w:name w:val="ListLabel 96"/>
    <w:qFormat/>
    <w:rsid w:val="002F4BCC"/>
    <w:rPr>
      <w:rFonts w:ascii="Trebuchet MS" w:hAnsi="Trebuchet MS" w:cs="Times New Roman"/>
      <w:b/>
      <w:sz w:val="22"/>
    </w:rPr>
  </w:style>
  <w:style w:type="character" w:customStyle="1" w:styleId="ListLabel97">
    <w:name w:val="ListLabel 97"/>
    <w:qFormat/>
    <w:rsid w:val="002F4BCC"/>
    <w:rPr>
      <w:rFonts w:cs="Times New Roman"/>
    </w:rPr>
  </w:style>
  <w:style w:type="character" w:customStyle="1" w:styleId="ListLabel98">
    <w:name w:val="ListLabel 98"/>
    <w:qFormat/>
    <w:rsid w:val="002F4BCC"/>
    <w:rPr>
      <w:rFonts w:cs="Times New Roman"/>
    </w:rPr>
  </w:style>
  <w:style w:type="character" w:customStyle="1" w:styleId="ListLabel99">
    <w:name w:val="ListLabel 99"/>
    <w:qFormat/>
    <w:rsid w:val="002F4BCC"/>
    <w:rPr>
      <w:rFonts w:cs="Times New Roman"/>
    </w:rPr>
  </w:style>
  <w:style w:type="character" w:customStyle="1" w:styleId="ListLabel100">
    <w:name w:val="ListLabel 100"/>
    <w:qFormat/>
    <w:rsid w:val="002F4BCC"/>
    <w:rPr>
      <w:rFonts w:cs="Times New Roman"/>
    </w:rPr>
  </w:style>
  <w:style w:type="character" w:customStyle="1" w:styleId="ListLabel101">
    <w:name w:val="ListLabel 101"/>
    <w:qFormat/>
    <w:rsid w:val="002F4BCC"/>
    <w:rPr>
      <w:rFonts w:cs="Times New Roman"/>
    </w:rPr>
  </w:style>
  <w:style w:type="character" w:customStyle="1" w:styleId="ListLabel102">
    <w:name w:val="ListLabel 102"/>
    <w:qFormat/>
    <w:rsid w:val="002F4BCC"/>
    <w:rPr>
      <w:rFonts w:ascii="Trebuchet MS" w:hAnsi="Trebuchet MS"/>
      <w:b/>
      <w:i w:val="0"/>
      <w:sz w:val="22"/>
    </w:rPr>
  </w:style>
  <w:style w:type="character" w:customStyle="1" w:styleId="ListLabel103">
    <w:name w:val="ListLabel 103"/>
    <w:qFormat/>
    <w:rsid w:val="002F4BCC"/>
    <w:rPr>
      <w:rFonts w:ascii="Trebuchet MS" w:hAnsi="Trebuchet MS"/>
      <w:i w:val="0"/>
      <w:sz w:val="22"/>
    </w:rPr>
  </w:style>
  <w:style w:type="character" w:customStyle="1" w:styleId="ListLabel104">
    <w:name w:val="ListLabel 104"/>
    <w:qFormat/>
    <w:rsid w:val="002F4BCC"/>
    <w:rPr>
      <w:rFonts w:ascii="Trebuchet MS" w:hAnsi="Trebuchet MS"/>
      <w:i w:val="0"/>
      <w:sz w:val="22"/>
    </w:rPr>
  </w:style>
  <w:style w:type="character" w:customStyle="1" w:styleId="ListLabel105">
    <w:name w:val="ListLabel 105"/>
    <w:qFormat/>
    <w:rsid w:val="002F4BCC"/>
    <w:rPr>
      <w:i w:val="0"/>
    </w:rPr>
  </w:style>
  <w:style w:type="character" w:customStyle="1" w:styleId="ListLabel106">
    <w:name w:val="ListLabel 106"/>
    <w:qFormat/>
    <w:rsid w:val="002F4BCC"/>
    <w:rPr>
      <w:i w:val="0"/>
    </w:rPr>
  </w:style>
  <w:style w:type="character" w:customStyle="1" w:styleId="ListLabel107">
    <w:name w:val="ListLabel 107"/>
    <w:qFormat/>
    <w:rsid w:val="002F4BCC"/>
    <w:rPr>
      <w:i w:val="0"/>
    </w:rPr>
  </w:style>
  <w:style w:type="character" w:customStyle="1" w:styleId="ListLabel108">
    <w:name w:val="ListLabel 108"/>
    <w:qFormat/>
    <w:rsid w:val="002F4BCC"/>
    <w:rPr>
      <w:i w:val="0"/>
    </w:rPr>
  </w:style>
  <w:style w:type="character" w:customStyle="1" w:styleId="ListLabel109">
    <w:name w:val="ListLabel 109"/>
    <w:qFormat/>
    <w:rsid w:val="002F4BCC"/>
    <w:rPr>
      <w:i w:val="0"/>
    </w:rPr>
  </w:style>
  <w:style w:type="character" w:customStyle="1" w:styleId="ListLabel110">
    <w:name w:val="ListLabel 110"/>
    <w:qFormat/>
    <w:rsid w:val="002F4BCC"/>
    <w:rPr>
      <w:i w:val="0"/>
    </w:rPr>
  </w:style>
  <w:style w:type="character" w:customStyle="1" w:styleId="ListLabel111">
    <w:name w:val="ListLabel 111"/>
    <w:qFormat/>
    <w:rsid w:val="002F4BCC"/>
    <w:rPr>
      <w:rFonts w:cs="Times New Roman"/>
      <w:b/>
      <w:bCs/>
    </w:rPr>
  </w:style>
  <w:style w:type="character" w:customStyle="1" w:styleId="ListLabel112">
    <w:name w:val="ListLabel 112"/>
    <w:qFormat/>
    <w:rsid w:val="002F4BCC"/>
    <w:rPr>
      <w:rFonts w:cs="Times New Roman"/>
    </w:rPr>
  </w:style>
  <w:style w:type="character" w:customStyle="1" w:styleId="ListLabel113">
    <w:name w:val="ListLabel 113"/>
    <w:qFormat/>
    <w:rsid w:val="002F4BCC"/>
    <w:rPr>
      <w:rFonts w:cs="Times New Roman"/>
    </w:rPr>
  </w:style>
  <w:style w:type="character" w:customStyle="1" w:styleId="ListLabel114">
    <w:name w:val="ListLabel 114"/>
    <w:qFormat/>
    <w:rsid w:val="002F4BCC"/>
    <w:rPr>
      <w:rFonts w:ascii="Trebuchet MS" w:hAnsi="Trebuchet MS" w:cs="Times New Roman"/>
      <w:sz w:val="22"/>
    </w:rPr>
  </w:style>
  <w:style w:type="character" w:customStyle="1" w:styleId="ListLabel115">
    <w:name w:val="ListLabel 115"/>
    <w:qFormat/>
    <w:rsid w:val="002F4BCC"/>
    <w:rPr>
      <w:rFonts w:cs="Times New Roman"/>
    </w:rPr>
  </w:style>
  <w:style w:type="character" w:customStyle="1" w:styleId="ListLabel116">
    <w:name w:val="ListLabel 116"/>
    <w:qFormat/>
    <w:rsid w:val="002F4BCC"/>
    <w:rPr>
      <w:rFonts w:cs="Times New Roman"/>
    </w:rPr>
  </w:style>
  <w:style w:type="character" w:customStyle="1" w:styleId="ListLabel117">
    <w:name w:val="ListLabel 117"/>
    <w:qFormat/>
    <w:rsid w:val="002F4BCC"/>
    <w:rPr>
      <w:rFonts w:cs="Times New Roman"/>
    </w:rPr>
  </w:style>
  <w:style w:type="character" w:customStyle="1" w:styleId="ListLabel118">
    <w:name w:val="ListLabel 118"/>
    <w:qFormat/>
    <w:rsid w:val="002F4BCC"/>
    <w:rPr>
      <w:rFonts w:cs="Times New Roman"/>
    </w:rPr>
  </w:style>
  <w:style w:type="character" w:customStyle="1" w:styleId="ListLabel119">
    <w:name w:val="ListLabel 119"/>
    <w:qFormat/>
    <w:rsid w:val="002F4BCC"/>
    <w:rPr>
      <w:rFonts w:cs="Times New Roman"/>
    </w:rPr>
  </w:style>
  <w:style w:type="character" w:customStyle="1" w:styleId="ListLabel120">
    <w:name w:val="ListLabel 120"/>
    <w:qFormat/>
    <w:rsid w:val="002F4BCC"/>
    <w:rPr>
      <w:b w:val="0"/>
      <w:i w:val="0"/>
      <w:sz w:val="20"/>
    </w:rPr>
  </w:style>
  <w:style w:type="character" w:customStyle="1" w:styleId="ListLabel121">
    <w:name w:val="ListLabel 121"/>
    <w:qFormat/>
    <w:rsid w:val="002F4BCC"/>
    <w:rPr>
      <w:rFonts w:ascii="Trebuchet MS" w:hAnsi="Trebuchet MS" w:cs="Times New Roman"/>
      <w:sz w:val="20"/>
    </w:rPr>
  </w:style>
  <w:style w:type="character" w:customStyle="1" w:styleId="ListLabel122">
    <w:name w:val="ListLabel 122"/>
    <w:qFormat/>
    <w:rsid w:val="002F4BCC"/>
    <w:rPr>
      <w:rFonts w:cs="Times New Roman"/>
    </w:rPr>
  </w:style>
  <w:style w:type="character" w:customStyle="1" w:styleId="ListLabel123">
    <w:name w:val="ListLabel 123"/>
    <w:qFormat/>
    <w:rsid w:val="002F4BCC"/>
    <w:rPr>
      <w:rFonts w:cs="Times New Roman"/>
    </w:rPr>
  </w:style>
  <w:style w:type="character" w:customStyle="1" w:styleId="ListLabel124">
    <w:name w:val="ListLabel 124"/>
    <w:qFormat/>
    <w:rsid w:val="002F4BCC"/>
    <w:rPr>
      <w:rFonts w:cs="Times New Roman"/>
    </w:rPr>
  </w:style>
  <w:style w:type="character" w:customStyle="1" w:styleId="ListLabel125">
    <w:name w:val="ListLabel 125"/>
    <w:qFormat/>
    <w:rsid w:val="002F4BCC"/>
    <w:rPr>
      <w:rFonts w:cs="Times New Roman"/>
    </w:rPr>
  </w:style>
  <w:style w:type="character" w:customStyle="1" w:styleId="ListLabel126">
    <w:name w:val="ListLabel 126"/>
    <w:qFormat/>
    <w:rsid w:val="002F4BCC"/>
    <w:rPr>
      <w:rFonts w:cs="Times New Roman"/>
    </w:rPr>
  </w:style>
  <w:style w:type="character" w:customStyle="1" w:styleId="ListLabel127">
    <w:name w:val="ListLabel 127"/>
    <w:qFormat/>
    <w:rsid w:val="002F4BCC"/>
    <w:rPr>
      <w:rFonts w:cs="Times New Roman"/>
    </w:rPr>
  </w:style>
  <w:style w:type="character" w:customStyle="1" w:styleId="ListLabel128">
    <w:name w:val="ListLabel 128"/>
    <w:qFormat/>
    <w:rsid w:val="002F4BCC"/>
    <w:rPr>
      <w:rFonts w:cs="Times New Roman"/>
    </w:rPr>
  </w:style>
  <w:style w:type="character" w:customStyle="1" w:styleId="ListLabel129">
    <w:name w:val="ListLabel 129"/>
    <w:qFormat/>
    <w:rsid w:val="002F4BCC"/>
    <w:rPr>
      <w:rFonts w:cs="Times New Roman"/>
    </w:rPr>
  </w:style>
  <w:style w:type="character" w:customStyle="1" w:styleId="ListLabel130">
    <w:name w:val="ListLabel 130"/>
    <w:qFormat/>
    <w:rsid w:val="002F4BCC"/>
    <w:rPr>
      <w:rFonts w:ascii="Trebuchet MS" w:hAnsi="Trebuchet MS" w:cs="Times New Roman"/>
      <w:sz w:val="20"/>
    </w:rPr>
  </w:style>
  <w:style w:type="character" w:customStyle="1" w:styleId="ListLabel131">
    <w:name w:val="ListLabel 131"/>
    <w:qFormat/>
    <w:rsid w:val="002F4BCC"/>
    <w:rPr>
      <w:rFonts w:cs="Times New Roman"/>
    </w:rPr>
  </w:style>
  <w:style w:type="character" w:customStyle="1" w:styleId="ListLabel132">
    <w:name w:val="ListLabel 132"/>
    <w:qFormat/>
    <w:rsid w:val="002F4BCC"/>
    <w:rPr>
      <w:rFonts w:cs="Times New Roman"/>
    </w:rPr>
  </w:style>
  <w:style w:type="character" w:customStyle="1" w:styleId="ListLabel133">
    <w:name w:val="ListLabel 133"/>
    <w:qFormat/>
    <w:rsid w:val="002F4BCC"/>
    <w:rPr>
      <w:rFonts w:cs="Times New Roman"/>
    </w:rPr>
  </w:style>
  <w:style w:type="character" w:customStyle="1" w:styleId="ListLabel134">
    <w:name w:val="ListLabel 134"/>
    <w:qFormat/>
    <w:rsid w:val="002F4BCC"/>
    <w:rPr>
      <w:rFonts w:cs="Times New Roman"/>
    </w:rPr>
  </w:style>
  <w:style w:type="character" w:customStyle="1" w:styleId="ListLabel135">
    <w:name w:val="ListLabel 135"/>
    <w:qFormat/>
    <w:rsid w:val="002F4BCC"/>
    <w:rPr>
      <w:rFonts w:cs="Times New Roman"/>
    </w:rPr>
  </w:style>
  <w:style w:type="character" w:customStyle="1" w:styleId="ListLabel136">
    <w:name w:val="ListLabel 136"/>
    <w:qFormat/>
    <w:rsid w:val="002F4BCC"/>
    <w:rPr>
      <w:rFonts w:cs="Times New Roman"/>
    </w:rPr>
  </w:style>
  <w:style w:type="character" w:customStyle="1" w:styleId="ListLabel137">
    <w:name w:val="ListLabel 137"/>
    <w:qFormat/>
    <w:rsid w:val="002F4BCC"/>
    <w:rPr>
      <w:rFonts w:cs="Times New Roman"/>
    </w:rPr>
  </w:style>
  <w:style w:type="character" w:customStyle="1" w:styleId="ListLabel138">
    <w:name w:val="ListLabel 138"/>
    <w:qFormat/>
    <w:rsid w:val="002F4BCC"/>
    <w:rPr>
      <w:rFonts w:cs="Times New Roman"/>
    </w:rPr>
  </w:style>
  <w:style w:type="character" w:customStyle="1" w:styleId="ListLabel139">
    <w:name w:val="ListLabel 139"/>
    <w:qFormat/>
    <w:rsid w:val="002F4BCC"/>
    <w:rPr>
      <w:rFonts w:ascii="Trebuchet MS" w:hAnsi="Trebuchet MS" w:cs="Times New Roman"/>
      <w:sz w:val="20"/>
    </w:rPr>
  </w:style>
  <w:style w:type="character" w:customStyle="1" w:styleId="ListLabel140">
    <w:name w:val="ListLabel 140"/>
    <w:qFormat/>
    <w:rsid w:val="002F4BCC"/>
    <w:rPr>
      <w:rFonts w:cs="Times New Roman"/>
    </w:rPr>
  </w:style>
  <w:style w:type="character" w:customStyle="1" w:styleId="ListLabel141">
    <w:name w:val="ListLabel 141"/>
    <w:qFormat/>
    <w:rsid w:val="002F4BCC"/>
    <w:rPr>
      <w:rFonts w:cs="Times New Roman"/>
    </w:rPr>
  </w:style>
  <w:style w:type="character" w:customStyle="1" w:styleId="ListLabel142">
    <w:name w:val="ListLabel 142"/>
    <w:qFormat/>
    <w:rsid w:val="002F4BCC"/>
    <w:rPr>
      <w:rFonts w:cs="Times New Roman"/>
    </w:rPr>
  </w:style>
  <w:style w:type="character" w:customStyle="1" w:styleId="ListLabel143">
    <w:name w:val="ListLabel 143"/>
    <w:qFormat/>
    <w:rsid w:val="002F4BCC"/>
    <w:rPr>
      <w:rFonts w:cs="Times New Roman"/>
    </w:rPr>
  </w:style>
  <w:style w:type="character" w:customStyle="1" w:styleId="ListLabel144">
    <w:name w:val="ListLabel 144"/>
    <w:qFormat/>
    <w:rsid w:val="002F4BCC"/>
    <w:rPr>
      <w:rFonts w:cs="Times New Roman"/>
    </w:rPr>
  </w:style>
  <w:style w:type="character" w:customStyle="1" w:styleId="ListLabel145">
    <w:name w:val="ListLabel 145"/>
    <w:qFormat/>
    <w:rsid w:val="002F4BCC"/>
    <w:rPr>
      <w:rFonts w:cs="Times New Roman"/>
    </w:rPr>
  </w:style>
  <w:style w:type="character" w:customStyle="1" w:styleId="ListLabel146">
    <w:name w:val="ListLabel 146"/>
    <w:qFormat/>
    <w:rsid w:val="002F4BCC"/>
    <w:rPr>
      <w:rFonts w:cs="Times New Roman"/>
    </w:rPr>
  </w:style>
  <w:style w:type="character" w:customStyle="1" w:styleId="ListLabel147">
    <w:name w:val="ListLabel 147"/>
    <w:qFormat/>
    <w:rsid w:val="002F4BCC"/>
    <w:rPr>
      <w:rFonts w:cs="Times New Roman"/>
    </w:rPr>
  </w:style>
  <w:style w:type="character" w:customStyle="1" w:styleId="ListLabel148">
    <w:name w:val="ListLabel 148"/>
    <w:qFormat/>
    <w:rsid w:val="002F4BCC"/>
    <w:rPr>
      <w:rFonts w:ascii="Trebuchet MS" w:eastAsia="Times New Roman" w:hAnsi="Trebuchet MS" w:cs="Times New Roman"/>
      <w:sz w:val="18"/>
    </w:rPr>
  </w:style>
  <w:style w:type="character" w:customStyle="1" w:styleId="ListLabel149">
    <w:name w:val="ListLabel 149"/>
    <w:qFormat/>
    <w:rsid w:val="002F4BCC"/>
    <w:rPr>
      <w:rFonts w:cs="Courier New"/>
    </w:rPr>
  </w:style>
  <w:style w:type="character" w:customStyle="1" w:styleId="ListLabel150">
    <w:name w:val="ListLabel 150"/>
    <w:qFormat/>
    <w:rsid w:val="002F4BCC"/>
    <w:rPr>
      <w:rFonts w:cs="Courier New"/>
    </w:rPr>
  </w:style>
  <w:style w:type="character" w:customStyle="1" w:styleId="ListLabel151">
    <w:name w:val="ListLabel 151"/>
    <w:qFormat/>
    <w:rsid w:val="002F4BCC"/>
    <w:rPr>
      <w:rFonts w:cs="Courier New"/>
    </w:rPr>
  </w:style>
  <w:style w:type="character" w:customStyle="1" w:styleId="IndexLink">
    <w:name w:val="Index Link"/>
    <w:qFormat/>
    <w:rsid w:val="002F4BCC"/>
  </w:style>
  <w:style w:type="paragraph" w:customStyle="1" w:styleId="Heading">
    <w:name w:val="Heading"/>
    <w:basedOn w:val="Normal"/>
    <w:next w:val="BodyText"/>
    <w:qFormat/>
    <w:rsid w:val="002F4BCC"/>
    <w:pPr>
      <w:keepNext/>
      <w:suppressAutoHyphens/>
      <w:spacing w:before="240" w:after="120" w:line="240" w:lineRule="auto"/>
    </w:pPr>
    <w:rPr>
      <w:rFonts w:ascii="Arial" w:eastAsia="Times New Roman" w:hAnsi="Arial" w:cs="Mangal"/>
      <w:kern w:val="0"/>
      <w:sz w:val="28"/>
      <w:szCs w:val="28"/>
      <w:lang w:eastAsia="ar-SA"/>
      <w14:ligatures w14:val="none"/>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2F4BCC"/>
    <w:pPr>
      <w:spacing w:line="240" w:lineRule="exact"/>
    </w:pPr>
    <w:rPr>
      <w:rFonts w:ascii="Times New Roman" w:hAnsi="Times New Roman"/>
      <w:sz w:val="24"/>
      <w:lang w:eastAsia="ar-SA"/>
    </w:rPr>
  </w:style>
  <w:style w:type="character" w:customStyle="1" w:styleId="BodyTextChar3">
    <w:name w:val="Body Text Char3"/>
    <w:basedOn w:val="DefaultParagraphFont"/>
    <w:uiPriority w:val="99"/>
    <w:rsid w:val="002F4BCC"/>
  </w:style>
  <w:style w:type="paragraph" w:styleId="List">
    <w:name w:val="List"/>
    <w:basedOn w:val="BodyText"/>
    <w:rsid w:val="002F4BCC"/>
    <w:pPr>
      <w:suppressAutoHyphens/>
      <w:spacing w:after="120" w:line="240" w:lineRule="auto"/>
    </w:pPr>
    <w:rPr>
      <w:rFonts w:cs="Mangal"/>
    </w:rPr>
  </w:style>
  <w:style w:type="paragraph" w:styleId="Caption">
    <w:name w:val="caption"/>
    <w:basedOn w:val="Normal"/>
    <w:qFormat/>
    <w:rsid w:val="002F4BCC"/>
    <w:pPr>
      <w:suppressLineNumbers/>
      <w:suppressAutoHyphens/>
      <w:spacing w:before="120" w:after="120" w:line="240" w:lineRule="auto"/>
    </w:pPr>
    <w:rPr>
      <w:rFonts w:ascii="Times New Roman" w:eastAsia="Calibri" w:hAnsi="Times New Roman" w:cs="Mangal"/>
      <w:i/>
      <w:iCs/>
      <w:kern w:val="0"/>
      <w:sz w:val="24"/>
      <w:szCs w:val="24"/>
      <w:lang w:eastAsia="ar-SA"/>
      <w14:ligatures w14:val="none"/>
    </w:rPr>
  </w:style>
  <w:style w:type="paragraph" w:customStyle="1" w:styleId="Index">
    <w:name w:val="Index"/>
    <w:basedOn w:val="Normal"/>
    <w:qFormat/>
    <w:rsid w:val="002F4BCC"/>
    <w:pPr>
      <w:suppressLineNumbers/>
      <w:suppressAutoHyphens/>
      <w:spacing w:after="0" w:line="240" w:lineRule="auto"/>
    </w:pPr>
    <w:rPr>
      <w:rFonts w:ascii="Times New Roman" w:eastAsia="Calibri" w:hAnsi="Times New Roman" w:cs="Mangal"/>
      <w:kern w:val="0"/>
      <w:sz w:val="24"/>
      <w:szCs w:val="24"/>
      <w:lang w:eastAsia="ar-SA"/>
      <w14:ligatures w14:val="none"/>
    </w:rPr>
  </w:style>
  <w:style w:type="paragraph" w:customStyle="1" w:styleId="CharChar9DiagramaDiagramaCharChar">
    <w:name w:val="Char Char9 Diagrama Diagrama Char Char"/>
    <w:basedOn w:val="Normal"/>
    <w:qFormat/>
    <w:rsid w:val="002F4BCC"/>
    <w:pPr>
      <w:spacing w:line="240" w:lineRule="exact"/>
    </w:pPr>
    <w:rPr>
      <w:rFonts w:ascii="Tahoma" w:eastAsia="Calibri" w:hAnsi="Tahoma" w:cs="Times New Roman"/>
      <w:kern w:val="0"/>
      <w:sz w:val="20"/>
      <w:szCs w:val="20"/>
      <w:lang w:val="en-US"/>
      <w14:ligatures w14:val="none"/>
    </w:rPr>
  </w:style>
  <w:style w:type="paragraph" w:styleId="TOC1">
    <w:name w:val="toc 1"/>
    <w:basedOn w:val="Normal"/>
    <w:autoRedefine/>
    <w:uiPriority w:val="39"/>
    <w:rsid w:val="002F4BCC"/>
    <w:pPr>
      <w:tabs>
        <w:tab w:val="left" w:pos="480"/>
        <w:tab w:val="right" w:pos="10055"/>
      </w:tabs>
      <w:spacing w:after="0" w:line="240" w:lineRule="auto"/>
    </w:pPr>
    <w:rPr>
      <w:rFonts w:ascii="Trebuchet MS" w:eastAsiaTheme="minorEastAsia" w:hAnsi="Trebuchet MS"/>
      <w:b/>
      <w:noProof/>
      <w:kern w:val="0"/>
      <w:lang w:eastAsia="lt-LT"/>
      <w14:ligatures w14:val="none"/>
    </w:rPr>
  </w:style>
  <w:style w:type="paragraph" w:customStyle="1" w:styleId="Point1">
    <w:name w:val="Point 1"/>
    <w:basedOn w:val="Normal"/>
    <w:link w:val="Point1Char1"/>
    <w:qFormat/>
    <w:rsid w:val="002F4BCC"/>
    <w:pPr>
      <w:spacing w:before="120" w:after="120" w:line="240" w:lineRule="auto"/>
      <w:ind w:left="1418" w:hanging="567"/>
      <w:jc w:val="both"/>
    </w:pPr>
    <w:rPr>
      <w:rFonts w:ascii="Times New Roman" w:eastAsia="Calibri" w:hAnsi="Times New Roman" w:cs="Times New Roman"/>
      <w:kern w:val="0"/>
      <w:sz w:val="24"/>
      <w:szCs w:val="24"/>
      <w:lang w:val="en-GB" w:eastAsia="lt-LT"/>
      <w14:ligatures w14:val="none"/>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basedOn w:val="DefaultParagraphFont"/>
    <w:uiPriority w:val="99"/>
    <w:rsid w:val="002F4BCC"/>
    <w:rPr>
      <w:rFonts w:ascii="Times New Roman" w:eastAsia="Calibri" w:hAnsi="Times New Roman" w:cs="Times New Roman"/>
      <w:kern w:val="0"/>
      <w:sz w:val="24"/>
      <w:szCs w:val="24"/>
      <w:lang w:eastAsia="lt-LT"/>
      <w14:ligatures w14:val="none"/>
    </w:rPr>
  </w:style>
  <w:style w:type="paragraph" w:styleId="BodyText3">
    <w:name w:val="Body Text 3"/>
    <w:basedOn w:val="Normal"/>
    <w:link w:val="BodyText3Char1"/>
    <w:qFormat/>
    <w:rsid w:val="002F4BCC"/>
    <w:pPr>
      <w:spacing w:after="0" w:line="240" w:lineRule="auto"/>
      <w:jc w:val="both"/>
    </w:pPr>
    <w:rPr>
      <w:rFonts w:ascii="Times New Roman" w:eastAsia="Times New Roman" w:hAnsi="Times New Roman" w:cs="Times New Roman"/>
      <w:kern w:val="0"/>
      <w:sz w:val="24"/>
      <w:szCs w:val="20"/>
      <w:lang w:eastAsia="lt-LT"/>
      <w14:ligatures w14:val="none"/>
    </w:rPr>
  </w:style>
  <w:style w:type="character" w:customStyle="1" w:styleId="BodyText3Char1">
    <w:name w:val="Body Text 3 Char1"/>
    <w:basedOn w:val="DefaultParagraphFont"/>
    <w:link w:val="BodyText3"/>
    <w:rsid w:val="002F4BCC"/>
    <w:rPr>
      <w:rFonts w:ascii="Times New Roman" w:eastAsia="Times New Roman" w:hAnsi="Times New Roman" w:cs="Times New Roman"/>
      <w:kern w:val="0"/>
      <w:sz w:val="24"/>
      <w:szCs w:val="20"/>
      <w:lang w:eastAsia="lt-LT"/>
      <w14:ligatures w14:val="none"/>
    </w:rPr>
  </w:style>
  <w:style w:type="paragraph" w:styleId="BodyTextIndent">
    <w:name w:val="Body Text Indent"/>
    <w:basedOn w:val="Normal"/>
    <w:link w:val="BodyTextIndentChar"/>
    <w:rsid w:val="002F4BCC"/>
    <w:pPr>
      <w:spacing w:after="120" w:line="480" w:lineRule="auto"/>
    </w:pPr>
    <w:rPr>
      <w:rFonts w:ascii="Times New Roman" w:hAnsi="Times New Roman"/>
      <w:sz w:val="24"/>
    </w:rPr>
  </w:style>
  <w:style w:type="character" w:customStyle="1" w:styleId="BodyTextIndentChar1">
    <w:name w:val="Body Text Indent Char1"/>
    <w:basedOn w:val="DefaultParagraphFont"/>
    <w:uiPriority w:val="99"/>
    <w:rsid w:val="002F4BCC"/>
  </w:style>
  <w:style w:type="character" w:customStyle="1" w:styleId="TitleChar1">
    <w:name w:val="Title Char1"/>
    <w:basedOn w:val="DefaultParagraphFont"/>
    <w:uiPriority w:val="10"/>
    <w:rsid w:val="002F4BCC"/>
    <w:rPr>
      <w:rFonts w:asciiTheme="majorHAnsi" w:eastAsiaTheme="majorEastAsia" w:hAnsiTheme="majorHAnsi" w:cstheme="majorBidi"/>
      <w:spacing w:val="-10"/>
      <w:kern w:val="28"/>
      <w:sz w:val="56"/>
      <w:szCs w:val="56"/>
    </w:rPr>
  </w:style>
  <w:style w:type="character" w:customStyle="1" w:styleId="FooterChar1">
    <w:name w:val="Footer Char1"/>
    <w:basedOn w:val="DefaultParagraphFont"/>
    <w:uiPriority w:val="99"/>
    <w:rsid w:val="002F4BCC"/>
    <w:rPr>
      <w:rFonts w:ascii="Times New Roman" w:eastAsia="Calibri" w:hAnsi="Times New Roman" w:cs="Times New Roman"/>
      <w:kern w:val="0"/>
      <w:sz w:val="24"/>
      <w:szCs w:val="24"/>
      <w:lang w:eastAsia="lt-LT"/>
      <w14:ligatures w14:val="none"/>
    </w:rPr>
  </w:style>
  <w:style w:type="paragraph" w:customStyle="1" w:styleId="Pagrindinistekstas1">
    <w:name w:val="Pagrindinis tekstas1"/>
    <w:qFormat/>
    <w:rsid w:val="002F4BCC"/>
    <w:pPr>
      <w:spacing w:after="0" w:line="240" w:lineRule="auto"/>
      <w:ind w:firstLine="312"/>
      <w:jc w:val="both"/>
    </w:pPr>
    <w:rPr>
      <w:rFonts w:ascii="TimesLT" w:eastAsia="Calibri" w:hAnsi="TimesLT" w:cs="TimesLT"/>
      <w:kern w:val="0"/>
      <w:sz w:val="24"/>
      <w:szCs w:val="20"/>
      <w:lang w:val="en-US"/>
      <w14:ligatures w14:val="none"/>
    </w:rPr>
  </w:style>
  <w:style w:type="paragraph" w:customStyle="1" w:styleId="CentrBoldm">
    <w:name w:val="CentrBoldm"/>
    <w:basedOn w:val="Normal"/>
    <w:qFormat/>
    <w:rsid w:val="002F4BCC"/>
    <w:pPr>
      <w:spacing w:after="0" w:line="240" w:lineRule="auto"/>
      <w:jc w:val="center"/>
    </w:pPr>
    <w:rPr>
      <w:rFonts w:ascii="TimesLT" w:eastAsia="Calibri" w:hAnsi="TimesLT" w:cs="TimesLT"/>
      <w:b/>
      <w:bCs/>
      <w:kern w:val="0"/>
      <w:sz w:val="20"/>
      <w:szCs w:val="20"/>
      <w:lang w:val="en-US"/>
      <w14:ligatures w14:val="none"/>
    </w:rPr>
  </w:style>
  <w:style w:type="paragraph" w:customStyle="1" w:styleId="bodytext1">
    <w:name w:val="bodytext"/>
    <w:basedOn w:val="Normal"/>
    <w:qFormat/>
    <w:rsid w:val="002F4BCC"/>
    <w:pPr>
      <w:spacing w:beforeAutospacing="1" w:after="0" w:afterAutospacing="1" w:line="240" w:lineRule="auto"/>
    </w:pPr>
    <w:rPr>
      <w:rFonts w:ascii="Times New Roman" w:eastAsia="Calibri" w:hAnsi="Times New Roman" w:cs="Times New Roman"/>
      <w:kern w:val="0"/>
      <w:sz w:val="24"/>
      <w:szCs w:val="24"/>
      <w:lang w:eastAsia="lt-LT"/>
      <w14:ligatures w14:val="none"/>
    </w:rPr>
  </w:style>
  <w:style w:type="paragraph" w:customStyle="1" w:styleId="Sraopastraipa1">
    <w:name w:val="Sąrašo pastraipa1"/>
    <w:basedOn w:val="Normal"/>
    <w:uiPriority w:val="34"/>
    <w:qFormat/>
    <w:rsid w:val="002F4BCC"/>
    <w:pPr>
      <w:spacing w:after="0" w:line="240" w:lineRule="auto"/>
      <w:ind w:left="720"/>
      <w:contextualSpacing/>
    </w:pPr>
    <w:rPr>
      <w:rFonts w:ascii="TimesLT" w:hAnsi="TimesLT"/>
    </w:rPr>
  </w:style>
  <w:style w:type="paragraph" w:styleId="BodyTextIndent2">
    <w:name w:val="Body Text Indent 2"/>
    <w:basedOn w:val="Normal"/>
    <w:link w:val="BodyTextIndent2Char"/>
    <w:qFormat/>
    <w:rsid w:val="002F4BCC"/>
    <w:pPr>
      <w:spacing w:after="120" w:line="480" w:lineRule="auto"/>
      <w:ind w:left="283"/>
    </w:pPr>
    <w:rPr>
      <w:rFonts w:ascii="Times New Roman" w:hAnsi="Times New Roman"/>
      <w:sz w:val="24"/>
    </w:rPr>
  </w:style>
  <w:style w:type="character" w:customStyle="1" w:styleId="BodyTextIndent2Char1">
    <w:name w:val="Body Text Indent 2 Char1"/>
    <w:basedOn w:val="DefaultParagraphFont"/>
    <w:uiPriority w:val="99"/>
    <w:rsid w:val="002F4BCC"/>
  </w:style>
  <w:style w:type="character" w:customStyle="1" w:styleId="BalloonTextChar1">
    <w:name w:val="Balloon Text Char1"/>
    <w:basedOn w:val="DefaultParagraphFont"/>
    <w:uiPriority w:val="99"/>
    <w:rsid w:val="002F4BCC"/>
    <w:rPr>
      <w:rFonts w:ascii="Segoe UI" w:eastAsia="Calibri" w:hAnsi="Segoe UI" w:cs="Segoe UI"/>
      <w:kern w:val="0"/>
      <w:sz w:val="18"/>
      <w:szCs w:val="18"/>
      <w:lang w:eastAsia="lt-LT"/>
      <w14:ligatures w14:val="none"/>
    </w:rPr>
  </w:style>
  <w:style w:type="paragraph" w:customStyle="1" w:styleId="Pagrindinistekstas2">
    <w:name w:val="Pagrindinis tekstas2"/>
    <w:qFormat/>
    <w:rsid w:val="002F4BCC"/>
    <w:pPr>
      <w:spacing w:after="0" w:line="240" w:lineRule="auto"/>
      <w:ind w:firstLine="312"/>
      <w:jc w:val="both"/>
    </w:pPr>
    <w:rPr>
      <w:rFonts w:ascii="TimesLT" w:eastAsia="Calibri" w:hAnsi="TimesLT" w:cs="TimesLT"/>
      <w:kern w:val="0"/>
      <w:sz w:val="24"/>
      <w:szCs w:val="20"/>
      <w:lang w:val="en-US"/>
      <w14:ligatures w14:val="none"/>
    </w:rPr>
  </w:style>
  <w:style w:type="paragraph" w:customStyle="1" w:styleId="Betarp1">
    <w:name w:val="Be tarpų1"/>
    <w:qFormat/>
    <w:rsid w:val="002F4BCC"/>
    <w:pPr>
      <w:spacing w:after="0" w:line="240" w:lineRule="auto"/>
    </w:pPr>
    <w:rPr>
      <w:rFonts w:ascii="Times New Roman" w:eastAsia="Calibri" w:hAnsi="Times New Roman" w:cs="Times New Roman"/>
      <w:kern w:val="0"/>
      <w:sz w:val="24"/>
      <w:szCs w:val="24"/>
      <w:lang w:eastAsia="lt-LT"/>
      <w14:ligatures w14:val="none"/>
    </w:rPr>
  </w:style>
  <w:style w:type="paragraph" w:styleId="BodyText2">
    <w:name w:val="Body Text 2"/>
    <w:basedOn w:val="Normal"/>
    <w:link w:val="BodyText2Char"/>
    <w:qFormat/>
    <w:rsid w:val="002F4BCC"/>
    <w:pPr>
      <w:spacing w:after="120" w:line="480" w:lineRule="auto"/>
    </w:pPr>
    <w:rPr>
      <w:rFonts w:ascii="Times New Roman" w:hAnsi="Times New Roman"/>
      <w:sz w:val="24"/>
    </w:rPr>
  </w:style>
  <w:style w:type="character" w:customStyle="1" w:styleId="BodyText2Char1">
    <w:name w:val="Body Text 2 Char1"/>
    <w:basedOn w:val="DefaultParagraphFont"/>
    <w:uiPriority w:val="99"/>
    <w:rsid w:val="002F4BCC"/>
  </w:style>
  <w:style w:type="paragraph" w:customStyle="1" w:styleId="NoSpacing1">
    <w:name w:val="No Spacing1"/>
    <w:qFormat/>
    <w:rsid w:val="002F4BCC"/>
    <w:pPr>
      <w:widowControl w:val="0"/>
      <w:suppressAutoHyphens/>
      <w:spacing w:after="200" w:line="276" w:lineRule="auto"/>
    </w:pPr>
    <w:rPr>
      <w:rFonts w:ascii="Calibri" w:eastAsia="Calibri" w:hAnsi="Calibri" w:cs="Calibri"/>
      <w:kern w:val="0"/>
      <w:lang w:eastAsia="ar-SA"/>
      <w14:ligatures w14:val="none"/>
    </w:rPr>
  </w:style>
  <w:style w:type="paragraph" w:styleId="HTMLPreformatted">
    <w:name w:val="HTML Preformatted"/>
    <w:aliases w:val="Char Char Char Char"/>
    <w:basedOn w:val="Normal"/>
    <w:link w:val="HTMLPreformattedChar"/>
    <w:qFormat/>
    <w:rsid w:val="002F4B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PreformattedChar1">
    <w:name w:val="HTML Preformatted Char1"/>
    <w:basedOn w:val="DefaultParagraphFont"/>
    <w:uiPriority w:val="99"/>
    <w:rsid w:val="002F4BCC"/>
    <w:rPr>
      <w:rFonts w:ascii="Consolas" w:hAnsi="Consolas"/>
      <w:sz w:val="20"/>
      <w:szCs w:val="20"/>
    </w:rPr>
  </w:style>
  <w:style w:type="paragraph" w:customStyle="1" w:styleId="Pagrindinistekstas3">
    <w:name w:val="Pagrindinis tekstas3"/>
    <w:link w:val="BodyText3Char"/>
    <w:qFormat/>
    <w:rsid w:val="002F4BCC"/>
    <w:pPr>
      <w:spacing w:after="0" w:line="240" w:lineRule="auto"/>
      <w:ind w:firstLine="312"/>
      <w:jc w:val="both"/>
    </w:pPr>
    <w:rPr>
      <w:rFonts w:ascii="Times New Roman" w:hAnsi="Times New Roman"/>
      <w:sz w:val="24"/>
    </w:rPr>
  </w:style>
  <w:style w:type="paragraph" w:customStyle="1" w:styleId="Patvirtinta">
    <w:name w:val="Patvirtinta"/>
    <w:qFormat/>
    <w:rsid w:val="002F4BCC"/>
    <w:pPr>
      <w:tabs>
        <w:tab w:val="left" w:pos="1304"/>
        <w:tab w:val="left" w:pos="1457"/>
        <w:tab w:val="left" w:pos="1604"/>
        <w:tab w:val="left" w:pos="1757"/>
      </w:tabs>
      <w:spacing w:after="0" w:line="240" w:lineRule="auto"/>
      <w:ind w:left="5953"/>
    </w:pPr>
    <w:rPr>
      <w:rFonts w:ascii="TimesLT" w:eastAsia="Calibri" w:hAnsi="TimesLT" w:cs="Times New Roman"/>
      <w:kern w:val="0"/>
      <w:sz w:val="24"/>
      <w:szCs w:val="20"/>
      <w:lang w:val="en-US"/>
      <w14:ligatures w14:val="none"/>
    </w:rPr>
  </w:style>
  <w:style w:type="paragraph" w:customStyle="1" w:styleId="MAZAS">
    <w:name w:val="MAZAS"/>
    <w:qFormat/>
    <w:rsid w:val="002F4BCC"/>
    <w:pPr>
      <w:spacing w:after="0" w:line="240" w:lineRule="auto"/>
      <w:ind w:firstLine="312"/>
      <w:jc w:val="both"/>
    </w:pPr>
    <w:rPr>
      <w:rFonts w:ascii="TimesLT" w:eastAsia="Calibri" w:hAnsi="TimesLT" w:cs="Times New Roman"/>
      <w:color w:val="000000"/>
      <w:kern w:val="0"/>
      <w:sz w:val="8"/>
      <w:szCs w:val="8"/>
      <w:lang w:val="en-US"/>
      <w14:ligatures w14:val="none"/>
    </w:rPr>
  </w:style>
  <w:style w:type="paragraph" w:customStyle="1" w:styleId="CharChar7DiagramaDiagrama">
    <w:name w:val="Char Char7 Diagrama Diagrama"/>
    <w:basedOn w:val="Normal"/>
    <w:qFormat/>
    <w:rsid w:val="002F4BCC"/>
    <w:pPr>
      <w:spacing w:line="240" w:lineRule="exact"/>
    </w:pPr>
    <w:rPr>
      <w:rFonts w:ascii="Tahoma" w:eastAsia="Calibri" w:hAnsi="Tahoma" w:cs="Times New Roman"/>
      <w:kern w:val="0"/>
      <w:sz w:val="20"/>
      <w:szCs w:val="20"/>
      <w:lang w:val="en-US"/>
      <w14:ligatures w14:val="none"/>
    </w:rPr>
  </w:style>
  <w:style w:type="paragraph" w:styleId="BlockText">
    <w:name w:val="Block Text"/>
    <w:basedOn w:val="Normal"/>
    <w:qFormat/>
    <w:rsid w:val="002F4BCC"/>
    <w:pPr>
      <w:suppressAutoHyphens/>
      <w:spacing w:after="0" w:line="100" w:lineRule="atLeast"/>
    </w:pPr>
    <w:rPr>
      <w:rFonts w:ascii="Times New Roman" w:eastAsia="Calibri" w:hAnsi="Times New Roman" w:cs="Times New Roman"/>
      <w:kern w:val="0"/>
      <w:sz w:val="24"/>
      <w:szCs w:val="24"/>
      <w:lang w:eastAsia="ar-SA"/>
      <w14:ligatures w14:val="none"/>
    </w:rPr>
  </w:style>
  <w:style w:type="character" w:customStyle="1" w:styleId="CommentTextChar2">
    <w:name w:val="Comment Text Char2"/>
    <w:basedOn w:val="DefaultParagraphFont"/>
    <w:rsid w:val="002F4BCC"/>
    <w:rPr>
      <w:rFonts w:ascii="Times New Roman" w:eastAsia="Calibri" w:hAnsi="Times New Roman" w:cs="Times New Roman"/>
      <w:kern w:val="0"/>
      <w:sz w:val="20"/>
      <w:szCs w:val="20"/>
      <w:lang w:eastAsia="lt-LT"/>
      <w14:ligatures w14:val="none"/>
    </w:rPr>
  </w:style>
  <w:style w:type="character" w:customStyle="1" w:styleId="CommentSubjectChar2">
    <w:name w:val="Comment Subject Char2"/>
    <w:basedOn w:val="CommentTextChar2"/>
    <w:uiPriority w:val="99"/>
    <w:rsid w:val="002F4BCC"/>
    <w:rPr>
      <w:rFonts w:ascii="Times New Roman" w:eastAsia="Calibri" w:hAnsi="Times New Roman" w:cs="Times New Roman"/>
      <w:b/>
      <w:bCs/>
      <w:kern w:val="0"/>
      <w:sz w:val="20"/>
      <w:szCs w:val="20"/>
      <w:lang w:eastAsia="lt-LT"/>
      <w14:ligatures w14:val="none"/>
    </w:rPr>
  </w:style>
  <w:style w:type="paragraph" w:customStyle="1" w:styleId="CharCharCharCharCharChar">
    <w:name w:val="Char Char Char Char Char Char"/>
    <w:basedOn w:val="Normal"/>
    <w:qFormat/>
    <w:rsid w:val="002F4BCC"/>
    <w:pPr>
      <w:spacing w:line="240" w:lineRule="exact"/>
    </w:pPr>
    <w:rPr>
      <w:rFonts w:ascii="Tahoma" w:eastAsia="Calibri" w:hAnsi="Tahoma" w:cs="Times New Roman"/>
      <w:kern w:val="0"/>
      <w:sz w:val="20"/>
      <w:szCs w:val="20"/>
      <w:lang w:val="en-US"/>
      <w14:ligatures w14:val="none"/>
    </w:rPr>
  </w:style>
  <w:style w:type="paragraph" w:customStyle="1" w:styleId="BodyText10">
    <w:name w:val="Body Text1"/>
    <w:qFormat/>
    <w:rsid w:val="002F4BCC"/>
    <w:pPr>
      <w:spacing w:after="0" w:line="240" w:lineRule="auto"/>
      <w:ind w:firstLine="312"/>
      <w:jc w:val="both"/>
    </w:pPr>
    <w:rPr>
      <w:rFonts w:ascii="TimesLT" w:eastAsia="Calibri" w:hAnsi="TimesLT" w:cs="Times New Roman"/>
      <w:kern w:val="0"/>
      <w:sz w:val="24"/>
      <w:szCs w:val="20"/>
      <w:lang w:val="en-US"/>
      <w14:ligatures w14:val="none"/>
    </w:rPr>
  </w:style>
  <w:style w:type="paragraph" w:customStyle="1" w:styleId="HTMLBody">
    <w:name w:val="HTML Body"/>
    <w:qFormat/>
    <w:rsid w:val="002F4BCC"/>
    <w:pPr>
      <w:suppressAutoHyphens/>
      <w:spacing w:after="0" w:line="240" w:lineRule="auto"/>
    </w:pPr>
    <w:rPr>
      <w:rFonts w:ascii="Courier New" w:eastAsia="Batang" w:hAnsi="Courier New" w:cs="Courier New"/>
      <w:kern w:val="0"/>
      <w:sz w:val="24"/>
      <w:szCs w:val="20"/>
      <w:lang w:val="en-AU" w:eastAsia="ar-SA"/>
      <w14:ligatures w14:val="none"/>
    </w:rPr>
  </w:style>
  <w:style w:type="paragraph" w:customStyle="1" w:styleId="Normall">
    <w:name w:val="Normal_l"/>
    <w:basedOn w:val="Normal"/>
    <w:qFormat/>
    <w:rsid w:val="002F4BCC"/>
    <w:pPr>
      <w:spacing w:after="0" w:line="240" w:lineRule="auto"/>
    </w:pPr>
    <w:rPr>
      <w:rFonts w:ascii="TimesLT" w:eastAsia="Times New Roman" w:hAnsi="TimesLT" w:cs="Times New Roman"/>
      <w:kern w:val="0"/>
      <w:sz w:val="20"/>
      <w:szCs w:val="20"/>
      <w:lang w:val="en-GB"/>
      <w14:ligatures w14:val="none"/>
    </w:rPr>
  </w:style>
  <w:style w:type="paragraph" w:customStyle="1" w:styleId="TableHeading">
    <w:name w:val="Table_Heading"/>
    <w:basedOn w:val="Normal"/>
    <w:qFormat/>
    <w:rsid w:val="002F4BCC"/>
    <w:pPr>
      <w:keepNext/>
      <w:keepLines/>
      <w:suppressAutoHyphens/>
      <w:spacing w:before="40" w:after="40" w:line="240" w:lineRule="auto"/>
      <w:jc w:val="both"/>
    </w:pPr>
    <w:rPr>
      <w:rFonts w:ascii="Arial" w:eastAsia="Times New Roman" w:hAnsi="Arial" w:cs="Times New Roman"/>
      <w:b/>
      <w:kern w:val="0"/>
      <w:szCs w:val="20"/>
      <w:lang w:eastAsia="ar-SA"/>
      <w14:ligatures w14:val="none"/>
    </w:rPr>
  </w:style>
  <w:style w:type="paragraph" w:customStyle="1" w:styleId="SSutPunktas">
    <w:name w:val="SSutPunktas"/>
    <w:basedOn w:val="Normal"/>
    <w:qFormat/>
    <w:rsid w:val="002F4BCC"/>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kern w:val="0"/>
      <w:sz w:val="20"/>
      <w:szCs w:val="24"/>
      <w14:ligatures w14:val="none"/>
    </w:rPr>
  </w:style>
  <w:style w:type="paragraph" w:customStyle="1" w:styleId="SSutSkyrius">
    <w:name w:val="SSutSkyrius"/>
    <w:basedOn w:val="Normal"/>
    <w:next w:val="SSutPunktas"/>
    <w:qFormat/>
    <w:rsid w:val="002F4BCC"/>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kern w:val="0"/>
      <w:sz w:val="20"/>
      <w:szCs w:val="24"/>
      <w14:ligatures w14:val="none"/>
    </w:rPr>
  </w:style>
  <w:style w:type="paragraph" w:customStyle="1" w:styleId="Stilius3">
    <w:name w:val="Stilius3"/>
    <w:basedOn w:val="Normal"/>
    <w:link w:val="Stilius3Diagrama"/>
    <w:qFormat/>
    <w:rsid w:val="002F4BCC"/>
    <w:pPr>
      <w:spacing w:before="200" w:after="0" w:line="240" w:lineRule="auto"/>
      <w:jc w:val="both"/>
    </w:pPr>
    <w:rPr>
      <w:rFonts w:ascii="Times New Roman" w:hAnsi="Times New Roman"/>
    </w:rPr>
  </w:style>
  <w:style w:type="paragraph" w:styleId="ListBullet">
    <w:name w:val="List Bullet"/>
    <w:basedOn w:val="Normal"/>
    <w:qFormat/>
    <w:rsid w:val="002F4BCC"/>
    <w:pPr>
      <w:tabs>
        <w:tab w:val="left" w:pos="3180"/>
      </w:tabs>
      <w:spacing w:after="0" w:line="240" w:lineRule="auto"/>
    </w:pPr>
    <w:rPr>
      <w:rFonts w:ascii="Arial" w:eastAsia="Calibri" w:hAnsi="Arial" w:cs="Times New Roman"/>
      <w:kern w:val="0"/>
      <w:sz w:val="16"/>
      <w:szCs w:val="20"/>
      <w:lang w:eastAsia="lt-LT"/>
      <w14:ligatures w14:val="none"/>
    </w:rPr>
  </w:style>
  <w:style w:type="paragraph" w:styleId="PlainText">
    <w:name w:val="Plain Text"/>
    <w:basedOn w:val="Normal"/>
    <w:link w:val="PlainTextChar"/>
    <w:qFormat/>
    <w:rsid w:val="002F4BCC"/>
    <w:pPr>
      <w:spacing w:after="0" w:line="240" w:lineRule="auto"/>
    </w:pPr>
  </w:style>
  <w:style w:type="character" w:customStyle="1" w:styleId="PlainTextChar1">
    <w:name w:val="Plain Text Char1"/>
    <w:basedOn w:val="DefaultParagraphFont"/>
    <w:uiPriority w:val="99"/>
    <w:rsid w:val="002F4BCC"/>
    <w:rPr>
      <w:rFonts w:ascii="Consolas" w:hAnsi="Consolas"/>
      <w:sz w:val="21"/>
      <w:szCs w:val="21"/>
    </w:rPr>
  </w:style>
  <w:style w:type="paragraph" w:customStyle="1" w:styleId="NormalLent">
    <w:name w:val="Normal Lent"/>
    <w:basedOn w:val="Normal"/>
    <w:qFormat/>
    <w:rsid w:val="002F4BCC"/>
    <w:pPr>
      <w:spacing w:after="0" w:line="240" w:lineRule="auto"/>
      <w:jc w:val="both"/>
    </w:pPr>
    <w:rPr>
      <w:rFonts w:ascii="Times New Roman" w:eastAsia="Calibri" w:hAnsi="Times New Roman" w:cs="Times New Roman"/>
      <w:kern w:val="0"/>
      <w:sz w:val="24"/>
      <w:szCs w:val="20"/>
      <w14:ligatures w14:val="none"/>
    </w:rPr>
  </w:style>
  <w:style w:type="paragraph" w:customStyle="1" w:styleId="normaltableau">
    <w:name w:val="normal_tableau"/>
    <w:basedOn w:val="Normal"/>
    <w:qFormat/>
    <w:rsid w:val="002F4BCC"/>
    <w:pPr>
      <w:spacing w:before="120" w:after="120" w:line="240" w:lineRule="auto"/>
      <w:jc w:val="both"/>
    </w:pPr>
    <w:rPr>
      <w:rFonts w:ascii="Optima" w:eastAsia="Calibri" w:hAnsi="Optima" w:cs="Times New Roman"/>
      <w:kern w:val="0"/>
      <w:szCs w:val="20"/>
      <w:lang w:val="en-GB"/>
      <w14:ligatures w14:val="none"/>
    </w:rPr>
  </w:style>
  <w:style w:type="paragraph" w:customStyle="1" w:styleId="DiagramaDiagramaDiagrama">
    <w:name w:val="Diagrama Diagrama Diagrama"/>
    <w:basedOn w:val="Normal"/>
    <w:qFormat/>
    <w:rsid w:val="002F4BCC"/>
    <w:pPr>
      <w:spacing w:line="240" w:lineRule="exact"/>
    </w:pPr>
    <w:rPr>
      <w:rFonts w:ascii="Tahoma" w:eastAsia="Calibri" w:hAnsi="Tahoma" w:cs="Times New Roman"/>
      <w:kern w:val="0"/>
      <w:sz w:val="20"/>
      <w:szCs w:val="20"/>
      <w:lang w:val="en-US"/>
      <w14:ligatures w14:val="none"/>
    </w:rPr>
  </w:style>
  <w:style w:type="paragraph" w:customStyle="1" w:styleId="Bodytext11">
    <w:name w:val="Body text1"/>
    <w:basedOn w:val="Normal"/>
    <w:qFormat/>
    <w:rsid w:val="002F4BCC"/>
    <w:pPr>
      <w:spacing w:after="0" w:line="240" w:lineRule="auto"/>
    </w:pPr>
    <w:rPr>
      <w:rFonts w:ascii="Calibri" w:eastAsia="Times New Roman" w:hAnsi="Calibri" w:cs="Times New Roman"/>
      <w:kern w:val="0"/>
      <w:szCs w:val="20"/>
      <w:shd w:val="clear" w:color="auto" w:fill="FFFFFF"/>
      <w:lang w:eastAsia="lt-LT"/>
      <w14:ligatures w14:val="none"/>
    </w:rPr>
  </w:style>
  <w:style w:type="paragraph" w:customStyle="1" w:styleId="Bodytext40">
    <w:name w:val="Body text (4)"/>
    <w:basedOn w:val="Normal"/>
    <w:link w:val="Bodytext4"/>
    <w:qFormat/>
    <w:rsid w:val="002F4BCC"/>
    <w:pPr>
      <w:spacing w:after="0" w:line="240" w:lineRule="auto"/>
    </w:pPr>
    <w:rPr>
      <w:shd w:val="clear" w:color="auto" w:fill="FFFFFF"/>
    </w:rPr>
  </w:style>
  <w:style w:type="paragraph" w:customStyle="1" w:styleId="Pagrindinistekstas4">
    <w:name w:val="Pagrindinis tekstas4"/>
    <w:link w:val="BodytextChar0"/>
    <w:qFormat/>
    <w:rsid w:val="002F4BCC"/>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2F4BCC"/>
    <w:pPr>
      <w:widowControl w:val="0"/>
      <w:suppressAutoHyphens/>
      <w:spacing w:after="120" w:line="240" w:lineRule="auto"/>
      <w:ind w:left="283"/>
    </w:pPr>
    <w:rPr>
      <w:rFonts w:ascii="Times New Roman" w:eastAsia="Andale Sans UI" w:hAnsi="Times New Roman" w:cs="Times New Roman"/>
      <w:kern w:val="0"/>
      <w:sz w:val="16"/>
      <w:szCs w:val="16"/>
      <w:lang w:eastAsia="lt-LT"/>
      <w14:ligatures w14:val="none"/>
    </w:rPr>
  </w:style>
  <w:style w:type="character" w:customStyle="1" w:styleId="BodyTextIndent3Char">
    <w:name w:val="Body Text Indent 3 Char"/>
    <w:basedOn w:val="DefaultParagraphFont"/>
    <w:link w:val="BodyTextIndent3"/>
    <w:rsid w:val="002F4BCC"/>
    <w:rPr>
      <w:rFonts w:ascii="Times New Roman" w:eastAsia="Andale Sans UI" w:hAnsi="Times New Roman" w:cs="Times New Roman"/>
      <w:kern w:val="0"/>
      <w:sz w:val="16"/>
      <w:szCs w:val="16"/>
      <w:lang w:eastAsia="lt-LT"/>
      <w14:ligatures w14:val="none"/>
    </w:rPr>
  </w:style>
  <w:style w:type="paragraph" w:customStyle="1" w:styleId="Bodytxt">
    <w:name w:val="Bodytxt"/>
    <w:basedOn w:val="Normal"/>
    <w:qFormat/>
    <w:rsid w:val="002F4BCC"/>
    <w:pPr>
      <w:keepNext/>
      <w:spacing w:after="0" w:line="240" w:lineRule="auto"/>
      <w:jc w:val="both"/>
    </w:pPr>
    <w:rPr>
      <w:rFonts w:ascii="Times New Roman" w:eastAsia="Times New Roman" w:hAnsi="Times New Roman" w:cs="Times New Roman"/>
      <w:kern w:val="0"/>
      <w:lang w:eastAsia="fi-FI"/>
      <w14:ligatures w14:val="none"/>
    </w:rPr>
  </w:style>
  <w:style w:type="paragraph" w:customStyle="1" w:styleId="Lentelsturinys">
    <w:name w:val="Lentel?s turinys"/>
    <w:basedOn w:val="Normal"/>
    <w:qFormat/>
    <w:rsid w:val="002F4BCC"/>
    <w:pPr>
      <w:widowControl w:val="0"/>
      <w:suppressLineNumbers/>
      <w:suppressAutoHyphens/>
      <w:spacing w:after="0" w:line="240" w:lineRule="auto"/>
      <w:textAlignment w:val="baseline"/>
    </w:pPr>
    <w:rPr>
      <w:rFonts w:ascii="Times New Roman" w:eastAsia="Times New Roman" w:hAnsi="Times New Roman" w:cs="Times New Roman"/>
      <w:kern w:val="0"/>
      <w:sz w:val="24"/>
      <w:szCs w:val="20"/>
      <w:lang w:eastAsia="zh-CN"/>
      <w14:ligatures w14:val="none"/>
    </w:rPr>
  </w:style>
  <w:style w:type="paragraph" w:customStyle="1" w:styleId="BankNormal">
    <w:name w:val="BankNormal"/>
    <w:basedOn w:val="Normal"/>
    <w:qFormat/>
    <w:rsid w:val="002F4BCC"/>
    <w:pPr>
      <w:spacing w:after="240" w:line="240" w:lineRule="auto"/>
      <w:textAlignment w:val="baseline"/>
    </w:pPr>
    <w:rPr>
      <w:rFonts w:ascii="Times New Roman" w:eastAsia="Calibri" w:hAnsi="Times New Roman" w:cs="Times New Roman"/>
      <w:kern w:val="0"/>
      <w:sz w:val="24"/>
      <w:szCs w:val="20"/>
      <w:lang w:val="en-US"/>
      <w14:ligatures w14:val="none"/>
    </w:rPr>
  </w:style>
  <w:style w:type="paragraph" w:customStyle="1" w:styleId="Normal0">
    <w:name w:val="Normal~"/>
    <w:basedOn w:val="Normal"/>
    <w:qFormat/>
    <w:rsid w:val="002F4BCC"/>
    <w:pPr>
      <w:widowControl w:val="0"/>
      <w:spacing w:after="0" w:line="240" w:lineRule="auto"/>
    </w:pPr>
    <w:rPr>
      <w:rFonts w:ascii="Times New Roman" w:eastAsia="Times New Roman" w:hAnsi="Times New Roman" w:cs="Times New Roman"/>
      <w:kern w:val="0"/>
      <w:sz w:val="20"/>
      <w:szCs w:val="20"/>
      <w:lang w:val="en-AU"/>
      <w14:ligatures w14:val="none"/>
    </w:rPr>
  </w:style>
  <w:style w:type="paragraph" w:customStyle="1" w:styleId="FrameContents">
    <w:name w:val="Frame Contents"/>
    <w:basedOn w:val="Normal"/>
    <w:qFormat/>
    <w:rsid w:val="002F4BCC"/>
    <w:pPr>
      <w:spacing w:after="0" w:line="240" w:lineRule="auto"/>
    </w:pPr>
    <w:rPr>
      <w:rFonts w:ascii="Times New Roman" w:eastAsia="Calibri" w:hAnsi="Times New Roman" w:cs="Times New Roman"/>
      <w:kern w:val="0"/>
      <w:sz w:val="24"/>
      <w:szCs w:val="24"/>
      <w:lang w:eastAsia="lt-LT"/>
      <w14:ligatures w14:val="none"/>
    </w:rPr>
  </w:style>
  <w:style w:type="character" w:customStyle="1" w:styleId="apple-converted-space">
    <w:name w:val="apple-converted-space"/>
    <w:basedOn w:val="DefaultParagraphFont"/>
    <w:rsid w:val="002F4BCC"/>
  </w:style>
  <w:style w:type="character" w:styleId="FollowedHyperlink">
    <w:name w:val="FollowedHyperlink"/>
    <w:basedOn w:val="DefaultParagraphFont"/>
    <w:uiPriority w:val="99"/>
    <w:unhideWhenUsed/>
    <w:rsid w:val="002F4BCC"/>
    <w:rPr>
      <w:color w:val="96607D" w:themeColor="followedHyperlink"/>
      <w:u w:val="single"/>
    </w:rPr>
  </w:style>
  <w:style w:type="character" w:styleId="Strong">
    <w:name w:val="Strong"/>
    <w:basedOn w:val="DefaultParagraphFont"/>
    <w:uiPriority w:val="99"/>
    <w:qFormat/>
    <w:rsid w:val="002F4BCC"/>
    <w:rPr>
      <w:b/>
      <w:bCs/>
    </w:rPr>
  </w:style>
  <w:style w:type="paragraph" w:customStyle="1" w:styleId="BodyText20">
    <w:name w:val="Body Text2"/>
    <w:rsid w:val="002F4BCC"/>
    <w:pPr>
      <w:suppressAutoHyphens/>
      <w:autoSpaceDE w:val="0"/>
      <w:spacing w:after="0" w:line="240" w:lineRule="auto"/>
      <w:ind w:firstLine="312"/>
      <w:jc w:val="both"/>
    </w:pPr>
    <w:rPr>
      <w:rFonts w:ascii="TimesLT" w:eastAsia="Calibri" w:hAnsi="TimesLT" w:cs="TimesLT"/>
      <w:kern w:val="0"/>
      <w:sz w:val="20"/>
      <w:szCs w:val="20"/>
      <w:lang w:val="en-US" w:eastAsia="zh-CN"/>
      <w14:ligatures w14:val="none"/>
    </w:rPr>
  </w:style>
  <w:style w:type="character" w:customStyle="1" w:styleId="Heading1Char1">
    <w:name w:val="Heading 1 Char1"/>
    <w:aliases w:val="Appendix Char1,Headeris_mano1 Char1"/>
    <w:locked/>
    <w:rsid w:val="002F4BCC"/>
    <w:rPr>
      <w:rFonts w:ascii="Times New Roman" w:hAnsi="Times New Roman"/>
      <w:sz w:val="28"/>
      <w:szCs w:val="20"/>
    </w:rPr>
  </w:style>
  <w:style w:type="character" w:customStyle="1" w:styleId="Heading3Char1">
    <w:name w:val="Heading 3 Char1"/>
    <w:locked/>
    <w:rsid w:val="002F4BCC"/>
    <w:rPr>
      <w:rFonts w:ascii="Cambria" w:hAnsi="Cambria"/>
      <w:b/>
      <w:color w:val="4F81BD"/>
      <w:sz w:val="24"/>
      <w:szCs w:val="20"/>
    </w:rPr>
  </w:style>
  <w:style w:type="character" w:customStyle="1" w:styleId="WW8Num1z4">
    <w:name w:val="WW8Num1z4"/>
    <w:uiPriority w:val="99"/>
    <w:rsid w:val="002F4BCC"/>
  </w:style>
  <w:style w:type="character" w:customStyle="1" w:styleId="WW8Num1z5">
    <w:name w:val="WW8Num1z5"/>
    <w:uiPriority w:val="99"/>
    <w:rsid w:val="002F4BCC"/>
  </w:style>
  <w:style w:type="character" w:customStyle="1" w:styleId="WW8Num1z6">
    <w:name w:val="WW8Num1z6"/>
    <w:uiPriority w:val="99"/>
    <w:rsid w:val="002F4BCC"/>
  </w:style>
  <w:style w:type="character" w:customStyle="1" w:styleId="WW8Num1z7">
    <w:name w:val="WW8Num1z7"/>
    <w:uiPriority w:val="99"/>
    <w:rsid w:val="002F4BCC"/>
  </w:style>
  <w:style w:type="character" w:customStyle="1" w:styleId="WW8Num1z8">
    <w:name w:val="WW8Num1z8"/>
    <w:uiPriority w:val="99"/>
    <w:rsid w:val="002F4BCC"/>
  </w:style>
  <w:style w:type="character" w:customStyle="1" w:styleId="DefaultParagraphFont1">
    <w:name w:val="Default Paragraph Font1"/>
    <w:uiPriority w:val="99"/>
    <w:rsid w:val="002F4BCC"/>
  </w:style>
  <w:style w:type="character" w:customStyle="1" w:styleId="WW-DefaultParagraphFont">
    <w:name w:val="WW-Default Paragraph Font"/>
    <w:uiPriority w:val="99"/>
    <w:rsid w:val="002F4BCC"/>
  </w:style>
  <w:style w:type="character" w:customStyle="1" w:styleId="CommentReference1">
    <w:name w:val="Comment Reference1"/>
    <w:uiPriority w:val="99"/>
    <w:rsid w:val="002F4BCC"/>
    <w:rPr>
      <w:sz w:val="16"/>
    </w:rPr>
  </w:style>
  <w:style w:type="paragraph" w:customStyle="1" w:styleId="TableContents">
    <w:name w:val="Table Contents"/>
    <w:basedOn w:val="Normal"/>
    <w:qFormat/>
    <w:rsid w:val="002F4BCC"/>
    <w:pPr>
      <w:suppressLineNumbers/>
      <w:suppressAutoHyphens/>
      <w:spacing w:after="0" w:line="240" w:lineRule="auto"/>
    </w:pPr>
    <w:rPr>
      <w:rFonts w:ascii="Liberation Serif" w:eastAsia="SimSun" w:hAnsi="Liberation Serif" w:cs="Mangal"/>
      <w:kern w:val="1"/>
      <w:sz w:val="24"/>
      <w:szCs w:val="24"/>
      <w:lang w:eastAsia="zh-CN" w:bidi="hi-IN"/>
      <w14:ligatures w14:val="none"/>
    </w:rPr>
  </w:style>
  <w:style w:type="paragraph" w:customStyle="1" w:styleId="TableHeading0">
    <w:name w:val="Table Heading"/>
    <w:basedOn w:val="TableContents"/>
    <w:uiPriority w:val="99"/>
    <w:rsid w:val="002F4BCC"/>
    <w:pPr>
      <w:jc w:val="center"/>
    </w:pPr>
    <w:rPr>
      <w:b/>
      <w:bCs/>
    </w:rPr>
  </w:style>
  <w:style w:type="character" w:styleId="Emphasis">
    <w:name w:val="Emphasis"/>
    <w:basedOn w:val="DefaultParagraphFont"/>
    <w:uiPriority w:val="20"/>
    <w:qFormat/>
    <w:rsid w:val="002F4BCC"/>
    <w:rPr>
      <w:rFonts w:cs="Times New Roman"/>
      <w:i/>
      <w:iCs/>
    </w:rPr>
  </w:style>
  <w:style w:type="paragraph" w:styleId="NoSpacing">
    <w:name w:val="No Spacing"/>
    <w:link w:val="NoSpacingChar"/>
    <w:uiPriority w:val="1"/>
    <w:qFormat/>
    <w:rsid w:val="002F4BCC"/>
    <w:pPr>
      <w:spacing w:after="0" w:line="240" w:lineRule="auto"/>
    </w:pPr>
    <w:rPr>
      <w:rFonts w:ascii="Calibri" w:eastAsia="Calibri" w:hAnsi="Calibri" w:cs="Times New Roman"/>
      <w:kern w:val="0"/>
      <w:sz w:val="24"/>
      <w:lang w:eastAsia="lt-LT"/>
      <w14:ligatures w14:val="none"/>
    </w:rPr>
  </w:style>
  <w:style w:type="character" w:customStyle="1" w:styleId="NoSpacingChar">
    <w:name w:val="No Spacing Char"/>
    <w:link w:val="NoSpacing"/>
    <w:uiPriority w:val="1"/>
    <w:locked/>
    <w:rsid w:val="002F4BCC"/>
    <w:rPr>
      <w:rFonts w:ascii="Calibri" w:eastAsia="Calibri" w:hAnsi="Calibri" w:cs="Times New Roman"/>
      <w:kern w:val="0"/>
      <w:sz w:val="24"/>
      <w:lang w:eastAsia="lt-LT"/>
      <w14:ligatures w14:val="none"/>
    </w:rPr>
  </w:style>
  <w:style w:type="paragraph" w:customStyle="1" w:styleId="HEADING1-Sutartis">
    <w:name w:val="HEADING1-Sutartis"/>
    <w:basedOn w:val="Heading1"/>
    <w:next w:val="Normal"/>
    <w:uiPriority w:val="99"/>
    <w:rsid w:val="002F4BCC"/>
    <w:pPr>
      <w:numPr>
        <w:numId w:val="38"/>
      </w:numPr>
      <w:tabs>
        <w:tab w:val="clear" w:pos="0"/>
      </w:tabs>
      <w:spacing w:before="480" w:after="200" w:line="276" w:lineRule="auto"/>
      <w:ind w:left="0" w:firstLine="0"/>
      <w:jc w:val="center"/>
    </w:pPr>
    <w:rPr>
      <w:rFonts w:ascii="Cambria" w:eastAsia="Calibri" w:hAnsi="Cambria" w:cs="Times New Roman"/>
      <w:b/>
      <w:bCs/>
      <w:caps/>
      <w:color w:val="365F91"/>
      <w:kern w:val="0"/>
      <w:sz w:val="28"/>
      <w:szCs w:val="28"/>
      <w:lang w:eastAsia="lt-LT"/>
      <w14:ligatures w14:val="none"/>
    </w:rPr>
  </w:style>
  <w:style w:type="paragraph" w:customStyle="1" w:styleId="HEADING2-Sutartis">
    <w:name w:val="HEADING2-Sutartis"/>
    <w:basedOn w:val="Heading2"/>
    <w:next w:val="Normal"/>
    <w:uiPriority w:val="99"/>
    <w:rsid w:val="002F4BCC"/>
    <w:pPr>
      <w:numPr>
        <w:ilvl w:val="1"/>
        <w:numId w:val="38"/>
      </w:numPr>
      <w:tabs>
        <w:tab w:val="clear" w:pos="851"/>
      </w:tabs>
      <w:spacing w:before="360" w:after="0" w:line="276" w:lineRule="auto"/>
      <w:ind w:left="0" w:firstLine="0"/>
      <w:jc w:val="both"/>
    </w:pPr>
    <w:rPr>
      <w:rFonts w:ascii="Cambria" w:eastAsia="Calibri" w:hAnsi="Cambria" w:cs="Times New Roman"/>
      <w:b/>
      <w:bCs/>
      <w:color w:val="4F81BD"/>
      <w:kern w:val="0"/>
      <w:sz w:val="26"/>
      <w:szCs w:val="26"/>
      <w:lang w:eastAsia="lt-LT"/>
      <w14:ligatures w14:val="none"/>
    </w:rPr>
  </w:style>
  <w:style w:type="paragraph" w:customStyle="1" w:styleId="NumTextSUTpoHeading1">
    <w:name w:val="NumText (SUT) po Heading1"/>
    <w:basedOn w:val="Normal"/>
    <w:next w:val="Normal"/>
    <w:uiPriority w:val="99"/>
    <w:rsid w:val="002F4BCC"/>
    <w:pPr>
      <w:numPr>
        <w:ilvl w:val="3"/>
        <w:numId w:val="38"/>
      </w:numPr>
      <w:tabs>
        <w:tab w:val="clear" w:pos="0"/>
      </w:tabs>
      <w:spacing w:after="0" w:line="276" w:lineRule="auto"/>
      <w:ind w:left="0" w:firstLine="0"/>
      <w:jc w:val="both"/>
    </w:pPr>
    <w:rPr>
      <w:rFonts w:ascii="Calibri" w:eastAsia="Times New Roman" w:hAnsi="Calibri" w:cs="Times New Roman"/>
      <w:kern w:val="0"/>
      <w14:ligatures w14:val="none"/>
    </w:rPr>
  </w:style>
  <w:style w:type="paragraph" w:customStyle="1" w:styleId="NumTextSUTpoHeading2">
    <w:name w:val="NumText (SUT) po Heading2"/>
    <w:basedOn w:val="Normal"/>
    <w:next w:val="Normal"/>
    <w:uiPriority w:val="99"/>
    <w:rsid w:val="002F4BCC"/>
    <w:pPr>
      <w:numPr>
        <w:ilvl w:val="4"/>
        <w:numId w:val="38"/>
      </w:numPr>
      <w:tabs>
        <w:tab w:val="clear" w:pos="0"/>
      </w:tabs>
      <w:spacing w:after="0" w:line="276" w:lineRule="auto"/>
      <w:ind w:left="0" w:firstLine="0"/>
      <w:jc w:val="both"/>
    </w:pPr>
    <w:rPr>
      <w:rFonts w:ascii="Calibri" w:eastAsia="Times New Roman" w:hAnsi="Calibri" w:cs="Times New Roman"/>
      <w:kern w:val="0"/>
      <w:lang w:val="en-US"/>
      <w14:ligatures w14:val="none"/>
    </w:rPr>
  </w:style>
  <w:style w:type="paragraph" w:customStyle="1" w:styleId="NumTextSUTpoNumText1">
    <w:name w:val="NumText(SUT)poNumText1"/>
    <w:basedOn w:val="NumTextSUTpoHeading1"/>
    <w:uiPriority w:val="99"/>
    <w:rsid w:val="002F4BCC"/>
    <w:pPr>
      <w:numPr>
        <w:ilvl w:val="5"/>
      </w:numPr>
      <w:tabs>
        <w:tab w:val="clear" w:pos="0"/>
        <w:tab w:val="num" w:pos="4320"/>
      </w:tabs>
      <w:ind w:left="0" w:firstLine="0"/>
    </w:pPr>
  </w:style>
  <w:style w:type="character" w:customStyle="1" w:styleId="Heading1Char2">
    <w:name w:val="Heading 1 Char2"/>
    <w:aliases w:val="Appendix Char2,Headeris_mano1 Char2,Heading Char"/>
    <w:basedOn w:val="DefaultParagraphFont"/>
    <w:uiPriority w:val="99"/>
    <w:locked/>
    <w:rsid w:val="002F4BCC"/>
    <w:rPr>
      <w:rFonts w:ascii="Times New Roman" w:hAnsi="Times New Roman" w:cs="Times New Roman"/>
      <w:sz w:val="20"/>
      <w:szCs w:val="20"/>
    </w:rPr>
  </w:style>
  <w:style w:type="character" w:customStyle="1" w:styleId="Point1Char1">
    <w:name w:val="Point 1 Char1"/>
    <w:link w:val="Point1"/>
    <w:locked/>
    <w:rsid w:val="002F4BCC"/>
    <w:rPr>
      <w:rFonts w:ascii="Times New Roman" w:eastAsia="Calibri" w:hAnsi="Times New Roman" w:cs="Times New Roman"/>
      <w:kern w:val="0"/>
      <w:sz w:val="24"/>
      <w:szCs w:val="24"/>
      <w:lang w:val="en-GB" w:eastAsia="lt-LT"/>
      <w14:ligatures w14:val="none"/>
    </w:rPr>
  </w:style>
  <w:style w:type="paragraph" w:customStyle="1" w:styleId="Skaiiai2lygis">
    <w:name w:val="Skaičiai_2 lygis"/>
    <w:basedOn w:val="Normal"/>
    <w:link w:val="Skaiiai2lygisChar"/>
    <w:qFormat/>
    <w:rsid w:val="002F4BCC"/>
    <w:pPr>
      <w:numPr>
        <w:ilvl w:val="1"/>
        <w:numId w:val="37"/>
      </w:numPr>
      <w:tabs>
        <w:tab w:val="clear" w:pos="928"/>
      </w:tabs>
      <w:spacing w:after="0" w:line="240" w:lineRule="auto"/>
      <w:ind w:left="0" w:firstLine="0"/>
      <w:jc w:val="both"/>
    </w:pPr>
    <w:rPr>
      <w:rFonts w:ascii="Times New Roman" w:eastAsia="Times New Roman" w:hAnsi="Times New Roman" w:cs="Times New Roman"/>
      <w:color w:val="000000"/>
      <w:kern w:val="0"/>
      <w:lang w:val="en-US"/>
      <w14:ligatures w14:val="none"/>
    </w:rPr>
  </w:style>
  <w:style w:type="character" w:customStyle="1" w:styleId="Skaiiai2lygisChar">
    <w:name w:val="Skaičiai_2 lygis Char"/>
    <w:basedOn w:val="DefaultParagraphFont"/>
    <w:link w:val="Skaiiai2lygis"/>
    <w:locked/>
    <w:rsid w:val="002F4BCC"/>
    <w:rPr>
      <w:rFonts w:ascii="Times New Roman" w:eastAsia="Times New Roman" w:hAnsi="Times New Roman" w:cs="Times New Roman"/>
      <w:color w:val="000000"/>
      <w:kern w:val="0"/>
      <w:lang w:val="en-US"/>
      <w14:ligatures w14:val="none"/>
    </w:rPr>
  </w:style>
  <w:style w:type="character" w:styleId="HTMLTypewriter">
    <w:name w:val="HTML Typewriter"/>
    <w:basedOn w:val="DefaultParagraphFont"/>
    <w:rsid w:val="002F4BCC"/>
    <w:rPr>
      <w:rFonts w:ascii="Courier New" w:eastAsia="Times New Roman" w:hAnsi="Courier New" w:cs="Courier New"/>
      <w:sz w:val="20"/>
      <w:szCs w:val="20"/>
    </w:rPr>
  </w:style>
  <w:style w:type="paragraph" w:styleId="TOC2">
    <w:name w:val="toc 2"/>
    <w:basedOn w:val="Normal"/>
    <w:next w:val="Normal"/>
    <w:autoRedefine/>
    <w:uiPriority w:val="39"/>
    <w:rsid w:val="002F4BCC"/>
    <w:pPr>
      <w:spacing w:after="100" w:line="240" w:lineRule="auto"/>
      <w:ind w:left="240"/>
    </w:pPr>
    <w:rPr>
      <w:rFonts w:ascii="Times New Roman" w:eastAsia="Calibri" w:hAnsi="Times New Roman" w:cs="Times New Roman"/>
      <w:kern w:val="0"/>
      <w:sz w:val="24"/>
      <w:szCs w:val="24"/>
      <w:lang w:eastAsia="lt-LT"/>
      <w14:ligatures w14:val="none"/>
    </w:rPr>
  </w:style>
  <w:style w:type="character" w:customStyle="1" w:styleId="Laukeliai">
    <w:name w:val="Laukeliai"/>
    <w:basedOn w:val="DefaultParagraphFont"/>
    <w:uiPriority w:val="1"/>
    <w:rsid w:val="002F4BCC"/>
    <w:rPr>
      <w:rFonts w:ascii="Arial" w:hAnsi="Arial" w:cs="Arial" w:hint="default"/>
      <w:sz w:val="20"/>
    </w:rPr>
  </w:style>
  <w:style w:type="table" w:customStyle="1" w:styleId="TableGrid1">
    <w:name w:val="Table Grid1"/>
    <w:basedOn w:val="TableNormal"/>
    <w:next w:val="TableGrid"/>
    <w:uiPriority w:val="39"/>
    <w:rsid w:val="002F4BCC"/>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2F4BCC"/>
    <w:pPr>
      <w:spacing w:after="0" w:line="240" w:lineRule="auto"/>
    </w:pPr>
    <w:rPr>
      <w:rFonts w:ascii="Calibri" w:eastAsia="Calibri" w:hAnsi="Calibri" w:cs="Times New Roman"/>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2F4BCC"/>
    <w:pPr>
      <w:spacing w:after="0" w:line="240" w:lineRule="auto"/>
    </w:pPr>
    <w:rPr>
      <w:kern w:val="0"/>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paragraph" w:customStyle="1" w:styleId="normal-p">
    <w:name w:val="normal-p"/>
    <w:basedOn w:val="Normal"/>
    <w:rsid w:val="002F4BC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numbering" w:customStyle="1" w:styleId="NoList1">
    <w:name w:val="No List1"/>
    <w:next w:val="NoList"/>
    <w:uiPriority w:val="99"/>
    <w:semiHidden/>
    <w:unhideWhenUsed/>
    <w:rsid w:val="002F4BCC"/>
  </w:style>
  <w:style w:type="table" w:customStyle="1" w:styleId="TableGrid2">
    <w:name w:val="Table Grid2"/>
    <w:basedOn w:val="TableNormal"/>
    <w:next w:val="TableGrid"/>
    <w:rsid w:val="002F4BCC"/>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F4BCC"/>
    <w:rPr>
      <w:color w:val="605E5C"/>
      <w:shd w:val="clear" w:color="auto" w:fill="E1DFDD"/>
    </w:rPr>
  </w:style>
  <w:style w:type="paragraph" w:styleId="EndnoteText">
    <w:name w:val="endnote text"/>
    <w:basedOn w:val="Normal"/>
    <w:link w:val="EndnoteTextChar"/>
    <w:uiPriority w:val="99"/>
    <w:unhideWhenUsed/>
    <w:rsid w:val="002F4BCC"/>
    <w:pPr>
      <w:spacing w:after="0" w:line="240" w:lineRule="auto"/>
    </w:pPr>
    <w:rPr>
      <w:rFonts w:ascii="Times New Roman" w:eastAsia="Calibri" w:hAnsi="Times New Roman" w:cs="Times New Roman"/>
      <w:kern w:val="0"/>
      <w:sz w:val="20"/>
      <w:szCs w:val="20"/>
      <w:lang w:eastAsia="lt-LT"/>
      <w14:ligatures w14:val="none"/>
    </w:rPr>
  </w:style>
  <w:style w:type="character" w:customStyle="1" w:styleId="EndnoteTextChar">
    <w:name w:val="Endnote Text Char"/>
    <w:basedOn w:val="DefaultParagraphFont"/>
    <w:link w:val="EndnoteText"/>
    <w:uiPriority w:val="99"/>
    <w:rsid w:val="002F4BCC"/>
    <w:rPr>
      <w:rFonts w:ascii="Times New Roman" w:eastAsia="Calibri" w:hAnsi="Times New Roman" w:cs="Times New Roman"/>
      <w:kern w:val="0"/>
      <w:sz w:val="20"/>
      <w:szCs w:val="20"/>
      <w:lang w:eastAsia="lt-LT"/>
      <w14:ligatures w14:val="none"/>
    </w:rPr>
  </w:style>
  <w:style w:type="character" w:styleId="EndnoteReference">
    <w:name w:val="endnote reference"/>
    <w:basedOn w:val="DefaultParagraphFont"/>
    <w:uiPriority w:val="99"/>
    <w:unhideWhenUsed/>
    <w:rsid w:val="002F4BCC"/>
    <w:rPr>
      <w:vertAlign w:val="superscript"/>
    </w:rPr>
  </w:style>
  <w:style w:type="character" w:customStyle="1" w:styleId="Bodytext29pt">
    <w:name w:val="Body text (2) + 9 pt"/>
    <w:aliases w:val="Spacing 0 pt"/>
    <w:uiPriority w:val="99"/>
    <w:rsid w:val="002F4BCC"/>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2F4BCC"/>
    <w:rPr>
      <w:sz w:val="19"/>
      <w:shd w:val="clear" w:color="auto" w:fill="FFFFFF"/>
    </w:rPr>
  </w:style>
  <w:style w:type="paragraph" w:customStyle="1" w:styleId="Bodytext22">
    <w:name w:val="Body text (2)"/>
    <w:basedOn w:val="Normal"/>
    <w:link w:val="Bodytext21"/>
    <w:uiPriority w:val="99"/>
    <w:rsid w:val="002F4BCC"/>
    <w:pPr>
      <w:widowControl w:val="0"/>
      <w:shd w:val="clear" w:color="auto" w:fill="FFFFFF"/>
      <w:spacing w:before="120" w:after="180" w:line="240" w:lineRule="atLeast"/>
      <w:jc w:val="both"/>
    </w:pPr>
    <w:rPr>
      <w:sz w:val="19"/>
    </w:rPr>
  </w:style>
  <w:style w:type="paragraph" w:customStyle="1" w:styleId="Body2">
    <w:name w:val="Body 2"/>
    <w:rsid w:val="002F4BCC"/>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eastAsia="lt-LT"/>
      <w14:ligatures w14:val="none"/>
    </w:rPr>
  </w:style>
  <w:style w:type="character" w:customStyle="1" w:styleId="FontStyle18">
    <w:name w:val="Font Style18"/>
    <w:uiPriority w:val="99"/>
    <w:rsid w:val="002F4BCC"/>
    <w:rPr>
      <w:rFonts w:ascii="Garamond" w:hAnsi="Garamond" w:cs="Garamond"/>
      <w:sz w:val="20"/>
      <w:szCs w:val="20"/>
    </w:rPr>
  </w:style>
  <w:style w:type="paragraph" w:customStyle="1" w:styleId="Statja">
    <w:name w:val="Statja"/>
    <w:basedOn w:val="Normal"/>
    <w:rsid w:val="002F4BC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BodyText30">
    <w:name w:val="Body Text3"/>
    <w:rsid w:val="002F4BC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23">
    <w:name w:val="Font Style23"/>
    <w:rsid w:val="002F4BCC"/>
    <w:rPr>
      <w:rFonts w:ascii="Times New Roman" w:hAnsi="Times New Roman" w:cs="Times New Roman"/>
      <w:sz w:val="20"/>
      <w:szCs w:val="20"/>
    </w:rPr>
  </w:style>
  <w:style w:type="numbering" w:customStyle="1" w:styleId="LFO1">
    <w:name w:val="LFO1"/>
    <w:basedOn w:val="NoList"/>
    <w:rsid w:val="002F4BCC"/>
    <w:pPr>
      <w:numPr>
        <w:numId w:val="39"/>
      </w:numPr>
    </w:pPr>
  </w:style>
  <w:style w:type="numbering" w:customStyle="1" w:styleId="LFO2">
    <w:name w:val="LFO2"/>
    <w:basedOn w:val="NoList"/>
    <w:rsid w:val="002F4BCC"/>
    <w:pPr>
      <w:numPr>
        <w:numId w:val="40"/>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2F4BCC"/>
    <w:pPr>
      <w:spacing w:line="240" w:lineRule="exact"/>
    </w:pPr>
    <w:rPr>
      <w:rFonts w:ascii="Verdana" w:eastAsia="Times New Roman" w:hAnsi="Verdana" w:cs="Verdana"/>
      <w:kern w:val="0"/>
      <w:sz w:val="20"/>
      <w:szCs w:val="20"/>
      <w:lang w:val="en-US"/>
      <w14:ligatures w14:val="none"/>
    </w:rPr>
  </w:style>
  <w:style w:type="character" w:customStyle="1" w:styleId="st">
    <w:name w:val="st"/>
    <w:basedOn w:val="DefaultParagraphFont"/>
    <w:qFormat/>
    <w:rsid w:val="002F4BCC"/>
  </w:style>
  <w:style w:type="paragraph" w:customStyle="1" w:styleId="Pagrindinistekstas6">
    <w:name w:val="Pagrindinis tekstas6"/>
    <w:basedOn w:val="Normal"/>
    <w:rsid w:val="002F4BCC"/>
    <w:pPr>
      <w:widowControl w:val="0"/>
      <w:shd w:val="clear" w:color="auto" w:fill="FFFFFF"/>
      <w:spacing w:before="180" w:after="60" w:line="240" w:lineRule="atLeast"/>
      <w:jc w:val="center"/>
    </w:pPr>
    <w:rPr>
      <w:rFonts w:ascii="Arial" w:eastAsia="Times New Roman" w:hAnsi="Arial" w:cs="Arial"/>
      <w:spacing w:val="5"/>
      <w:kern w:val="0"/>
      <w:sz w:val="16"/>
      <w:szCs w:val="16"/>
      <w14:ligatures w14:val="none"/>
    </w:rPr>
  </w:style>
  <w:style w:type="character" w:customStyle="1" w:styleId="Heading10">
    <w:name w:val="Heading #1_"/>
    <w:link w:val="Heading11"/>
    <w:locked/>
    <w:rsid w:val="002F4BCC"/>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2F4BCC"/>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2F4BCC"/>
    <w:pPr>
      <w:suppressAutoHyphens/>
      <w:spacing w:after="0" w:line="240" w:lineRule="auto"/>
      <w:ind w:firstLine="992"/>
      <w:jc w:val="both"/>
    </w:pPr>
    <w:rPr>
      <w:rFonts w:ascii="Times New Roman" w:eastAsia="Calibri" w:hAnsi="Times New Roman" w:cs="Times New Roman"/>
      <w:kern w:val="1"/>
      <w:sz w:val="24"/>
      <w:szCs w:val="24"/>
      <w:lang w:val="en-US" w:eastAsia="ar-SA"/>
      <w14:ligatures w14:val="none"/>
    </w:rPr>
  </w:style>
  <w:style w:type="paragraph" w:styleId="TOCHeading">
    <w:name w:val="TOC Heading"/>
    <w:basedOn w:val="Heading1"/>
    <w:next w:val="Normal"/>
    <w:uiPriority w:val="39"/>
    <w:unhideWhenUsed/>
    <w:qFormat/>
    <w:rsid w:val="002F4BCC"/>
    <w:pPr>
      <w:spacing w:before="240" w:after="0" w:line="240" w:lineRule="auto"/>
      <w:outlineLvl w:val="9"/>
    </w:pPr>
    <w:rPr>
      <w:rFonts w:ascii="Calibri Light" w:eastAsia="Times New Roman" w:hAnsi="Calibri Light" w:cs="Times New Roman"/>
      <w:color w:val="2E74B5"/>
      <w:kern w:val="0"/>
      <w:sz w:val="32"/>
      <w:szCs w:val="32"/>
      <w:lang w:val="en-US" w:eastAsia="lt-LT"/>
      <w14:ligatures w14:val="none"/>
    </w:rPr>
  </w:style>
  <w:style w:type="numbering" w:customStyle="1" w:styleId="Sraonra1">
    <w:name w:val="Sąrašo nėra1"/>
    <w:next w:val="NoList"/>
    <w:uiPriority w:val="99"/>
    <w:semiHidden/>
    <w:unhideWhenUsed/>
    <w:rsid w:val="002F4BCC"/>
  </w:style>
  <w:style w:type="numbering" w:customStyle="1" w:styleId="Sraonra2">
    <w:name w:val="Sąrašo nėra2"/>
    <w:next w:val="NoList"/>
    <w:uiPriority w:val="99"/>
    <w:semiHidden/>
    <w:unhideWhenUsed/>
    <w:rsid w:val="002F4BCC"/>
  </w:style>
  <w:style w:type="character" w:customStyle="1" w:styleId="ListParagraphChar1">
    <w:name w:val="List Paragraph Char1"/>
    <w:aliases w:val="Sąrašo pastraipa2 Char,List Paragraph Red Char1,Buletai Char1,Bullet EY Char1,List Paragraph21 Char1,List Paragraph1 Char1,List Paragraph2 Char1,lp1 Char1,Use Case List Paragraph Char1,Numbering Char1,ERP-List Paragraph Char1"/>
    <w:basedOn w:val="DefaultParagraphFont"/>
    <w:uiPriority w:val="34"/>
    <w:qFormat/>
    <w:locked/>
    <w:rsid w:val="002F4BCC"/>
  </w:style>
  <w:style w:type="paragraph" w:styleId="List2">
    <w:name w:val="List 2"/>
    <w:basedOn w:val="Normal"/>
    <w:semiHidden/>
    <w:unhideWhenUsed/>
    <w:rsid w:val="002F4BCC"/>
    <w:pPr>
      <w:spacing w:after="0" w:line="240" w:lineRule="auto"/>
      <w:ind w:left="566" w:hanging="283"/>
      <w:contextualSpacing/>
    </w:pPr>
    <w:rPr>
      <w:rFonts w:ascii="Times New Roman" w:eastAsia="Calibri" w:hAnsi="Times New Roman" w:cs="Times New Roman"/>
      <w:kern w:val="0"/>
      <w:sz w:val="24"/>
      <w:szCs w:val="24"/>
      <w:lang w:eastAsia="lt-LT"/>
      <w14:ligatures w14:val="none"/>
    </w:rPr>
  </w:style>
  <w:style w:type="paragraph" w:customStyle="1" w:styleId="Pagrindinistekstas5">
    <w:name w:val="Pagrindinis tekstas5"/>
    <w:rsid w:val="002F4BC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numbering" w:customStyle="1" w:styleId="WW8Num31">
    <w:name w:val="WW8Num31"/>
    <w:basedOn w:val="NoList"/>
    <w:rsid w:val="002F4BCC"/>
  </w:style>
  <w:style w:type="character" w:customStyle="1" w:styleId="UnresolvedMention2">
    <w:name w:val="Unresolved Mention2"/>
    <w:basedOn w:val="DefaultParagraphFont"/>
    <w:uiPriority w:val="99"/>
    <w:semiHidden/>
    <w:unhideWhenUsed/>
    <w:rsid w:val="002F4BCC"/>
    <w:rPr>
      <w:color w:val="605E5C"/>
      <w:shd w:val="clear" w:color="auto" w:fill="E1DFDD"/>
    </w:rPr>
  </w:style>
  <w:style w:type="table" w:customStyle="1" w:styleId="TableGrid4">
    <w:name w:val="Table Grid4"/>
    <w:basedOn w:val="TableNormal"/>
    <w:next w:val="TableGrid"/>
    <w:uiPriority w:val="99"/>
    <w:rsid w:val="002F4BC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2F4BCC"/>
    <w:pPr>
      <w:spacing w:after="0" w:line="240" w:lineRule="auto"/>
    </w:pPr>
    <w:rPr>
      <w:rFonts w:ascii="Calibri" w:eastAsia="Times New Roman" w:hAnsi="Calibri" w:cs="Calibri"/>
      <w:kern w:val="0"/>
      <w:sz w:val="20"/>
      <w:szCs w:val="20"/>
      <w:lang w:eastAsia="lt-LT"/>
      <w14:ligatures w14:val="none"/>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2F4BCC"/>
    <w:pPr>
      <w:spacing w:after="0" w:line="240" w:lineRule="auto"/>
    </w:pPr>
    <w:rPr>
      <w:rFonts w:ascii="Calibri" w:eastAsia="Times New Roman" w:hAnsi="Calibri"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3Diagrama">
    <w:name w:val="Pagrindinis tekstas 3 Diagrama"/>
    <w:uiPriority w:val="99"/>
    <w:qFormat/>
    <w:locked/>
    <w:rsid w:val="002F4BCC"/>
    <w:rPr>
      <w:rFonts w:ascii="Times New Roman" w:hAnsi="Times New Roman" w:cs="Times New Roman"/>
      <w:sz w:val="24"/>
      <w:lang w:val="lt-LT" w:eastAsia="lt-LT"/>
    </w:rPr>
  </w:style>
  <w:style w:type="paragraph" w:customStyle="1" w:styleId="prastasis1">
    <w:name w:val="Įprastasis1"/>
    <w:rsid w:val="002F4BCC"/>
    <w:pPr>
      <w:suppressAutoHyphens/>
      <w:autoSpaceDN w:val="0"/>
      <w:spacing w:line="242" w:lineRule="auto"/>
    </w:pPr>
    <w:rPr>
      <w:rFonts w:ascii="Calibri" w:eastAsia="Calibri" w:hAnsi="Calibri" w:cs="Times New Roman"/>
      <w:kern w:val="0"/>
      <w14:ligatures w14:val="none"/>
    </w:rPr>
  </w:style>
  <w:style w:type="character" w:customStyle="1" w:styleId="Numatytasispastraiposriftas1">
    <w:name w:val="Numatytasis pastraipos šriftas1"/>
    <w:rsid w:val="002F4BCC"/>
  </w:style>
  <w:style w:type="character" w:customStyle="1" w:styleId="Neapdorotaspaminjimas1">
    <w:name w:val="Neapdorotas paminėjimas1"/>
    <w:basedOn w:val="DefaultParagraphFont"/>
    <w:uiPriority w:val="99"/>
    <w:semiHidden/>
    <w:unhideWhenUsed/>
    <w:rsid w:val="002F4BCC"/>
    <w:rPr>
      <w:color w:val="605E5C"/>
      <w:shd w:val="clear" w:color="auto" w:fill="E1DFDD"/>
    </w:rPr>
  </w:style>
  <w:style w:type="character" w:customStyle="1" w:styleId="FontStyle15">
    <w:name w:val="Font Style15"/>
    <w:rsid w:val="002F4BCC"/>
    <w:rPr>
      <w:rFonts w:ascii="Times New Roman" w:hAnsi="Times New Roman" w:cs="Times New Roman" w:hint="default"/>
      <w:sz w:val="20"/>
      <w:szCs w:val="20"/>
    </w:rPr>
  </w:style>
  <w:style w:type="numbering" w:customStyle="1" w:styleId="NoList2">
    <w:name w:val="No List2"/>
    <w:next w:val="NoList"/>
    <w:uiPriority w:val="99"/>
    <w:semiHidden/>
    <w:unhideWhenUsed/>
    <w:rsid w:val="002F4BCC"/>
  </w:style>
  <w:style w:type="table" w:customStyle="1" w:styleId="TableGrid11">
    <w:name w:val="Table Grid11"/>
    <w:basedOn w:val="TableNormal"/>
    <w:next w:val="TableGrid"/>
    <w:uiPriority w:val="39"/>
    <w:rsid w:val="002F4BCC"/>
    <w:pPr>
      <w:spacing w:after="0" w:line="240" w:lineRule="auto"/>
    </w:pPr>
    <w:rPr>
      <w:rFonts w:eastAsia="Times New Roman"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2F4BCC"/>
    <w:pPr>
      <w:spacing w:after="0" w:line="240" w:lineRule="auto"/>
    </w:pPr>
    <w:rPr>
      <w:rFonts w:ascii="Calibri" w:eastAsia="Calibri" w:hAnsi="Calibri" w:cs="Times New Roman"/>
      <w:kern w:val="0"/>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2F4BCC"/>
    <w:pPr>
      <w:spacing w:after="0" w:line="240" w:lineRule="auto"/>
    </w:pPr>
    <w:rPr>
      <w:kern w:val="0"/>
      <w:lang w:val="en-US"/>
      <w14:ligatures w14:val="none"/>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numbering" w:customStyle="1" w:styleId="NoList11">
    <w:name w:val="No List11"/>
    <w:next w:val="NoList"/>
    <w:uiPriority w:val="99"/>
    <w:semiHidden/>
    <w:unhideWhenUsed/>
    <w:rsid w:val="002F4BCC"/>
  </w:style>
  <w:style w:type="table" w:customStyle="1" w:styleId="TableGrid21">
    <w:name w:val="Table Grid21"/>
    <w:basedOn w:val="TableNormal"/>
    <w:next w:val="TableGrid"/>
    <w:rsid w:val="002F4BCC"/>
    <w:pPr>
      <w:spacing w:after="0" w:line="240" w:lineRule="auto"/>
    </w:pPr>
    <w:rPr>
      <w:rFonts w:ascii="Calibri" w:eastAsia="Calibri"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2F4BCC"/>
  </w:style>
  <w:style w:type="numbering" w:customStyle="1" w:styleId="Sraonra21">
    <w:name w:val="Sąrašo nėra21"/>
    <w:next w:val="NoList"/>
    <w:uiPriority w:val="99"/>
    <w:semiHidden/>
    <w:unhideWhenUsed/>
    <w:rsid w:val="002F4BCC"/>
  </w:style>
  <w:style w:type="character" w:customStyle="1" w:styleId="Numatytasispastraiposriftas2">
    <w:name w:val="Numatytasis pastraipos šriftas2"/>
    <w:rsid w:val="002F4BCC"/>
  </w:style>
  <w:style w:type="paragraph" w:customStyle="1" w:styleId="prastasis2">
    <w:name w:val="Įprastasis2"/>
    <w:rsid w:val="002F4BCC"/>
    <w:pPr>
      <w:suppressAutoHyphens/>
      <w:autoSpaceDN w:val="0"/>
      <w:spacing w:line="240" w:lineRule="auto"/>
      <w:textAlignment w:val="baseline"/>
    </w:pPr>
    <w:rPr>
      <w:rFonts w:ascii="Calibri" w:eastAsia="Calibri" w:hAnsi="Calibri" w:cs="Times New Roman"/>
      <w:kern w:val="0"/>
      <w14:ligatures w14:val="none"/>
    </w:rPr>
  </w:style>
  <w:style w:type="paragraph" w:customStyle="1" w:styleId="prastasistinklapis">
    <w:name w:val="Įprastasis (tinklapis)"/>
    <w:basedOn w:val="prastasis2"/>
    <w:rsid w:val="002F4BCC"/>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2F4BCC"/>
    <w:pPr>
      <w:ind w:left="720"/>
    </w:pPr>
  </w:style>
  <w:style w:type="paragraph" w:customStyle="1" w:styleId="Pagrindiniotekstotrauka31">
    <w:name w:val="Pagrindinio teksto įtrauka 31"/>
    <w:basedOn w:val="prastasis2"/>
    <w:rsid w:val="002F4BCC"/>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2F4BC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paragraph" w:customStyle="1" w:styleId="font5">
    <w:name w:val="font5"/>
    <w:basedOn w:val="Normal"/>
    <w:rsid w:val="002F4BCC"/>
    <w:pPr>
      <w:spacing w:before="100" w:beforeAutospacing="1" w:after="100" w:afterAutospacing="1" w:line="240" w:lineRule="auto"/>
    </w:pPr>
    <w:rPr>
      <w:rFonts w:ascii="Trebuchet MS" w:eastAsia="Times New Roman" w:hAnsi="Trebuchet MS" w:cs="Times New Roman"/>
      <w:color w:val="000000"/>
      <w:kern w:val="0"/>
      <w:sz w:val="20"/>
      <w:szCs w:val="20"/>
      <w:lang w:eastAsia="lt-LT"/>
      <w14:ligatures w14:val="none"/>
    </w:rPr>
  </w:style>
  <w:style w:type="paragraph" w:customStyle="1" w:styleId="font6">
    <w:name w:val="font6"/>
    <w:basedOn w:val="Normal"/>
    <w:rsid w:val="002F4BCC"/>
    <w:pPr>
      <w:spacing w:before="100" w:beforeAutospacing="1" w:after="100" w:afterAutospacing="1" w:line="240" w:lineRule="auto"/>
    </w:pPr>
    <w:rPr>
      <w:rFonts w:ascii="Trebuchet MS" w:eastAsia="Times New Roman" w:hAnsi="Trebuchet MS" w:cs="Times New Roman"/>
      <w:b/>
      <w:bCs/>
      <w:color w:val="000000"/>
      <w:kern w:val="0"/>
      <w:sz w:val="20"/>
      <w:szCs w:val="20"/>
      <w:lang w:eastAsia="lt-LT"/>
      <w14:ligatures w14:val="none"/>
    </w:rPr>
  </w:style>
  <w:style w:type="paragraph" w:customStyle="1" w:styleId="font7">
    <w:name w:val="font7"/>
    <w:basedOn w:val="Normal"/>
    <w:rsid w:val="002F4BCC"/>
    <w:pPr>
      <w:spacing w:before="100" w:beforeAutospacing="1" w:after="100" w:afterAutospacing="1" w:line="240" w:lineRule="auto"/>
    </w:pPr>
    <w:rPr>
      <w:rFonts w:ascii="Trebuchet MS" w:eastAsia="Times New Roman" w:hAnsi="Trebuchet MS" w:cs="Times New Roman"/>
      <w:color w:val="000000"/>
      <w:kern w:val="0"/>
      <w:sz w:val="20"/>
      <w:szCs w:val="20"/>
      <w:lang w:eastAsia="lt-LT"/>
      <w14:ligatures w14:val="none"/>
    </w:rPr>
  </w:style>
  <w:style w:type="paragraph" w:customStyle="1" w:styleId="font8">
    <w:name w:val="font8"/>
    <w:basedOn w:val="Normal"/>
    <w:rsid w:val="002F4BCC"/>
    <w:pPr>
      <w:spacing w:before="100" w:beforeAutospacing="1" w:after="100" w:afterAutospacing="1" w:line="240" w:lineRule="auto"/>
    </w:pPr>
    <w:rPr>
      <w:rFonts w:ascii="Trebuchet MS" w:eastAsia="Times New Roman" w:hAnsi="Trebuchet MS" w:cs="Times New Roman"/>
      <w:color w:val="00CCFF"/>
      <w:kern w:val="0"/>
      <w:sz w:val="20"/>
      <w:szCs w:val="20"/>
      <w:lang w:eastAsia="lt-LT"/>
      <w14:ligatures w14:val="none"/>
    </w:rPr>
  </w:style>
  <w:style w:type="paragraph" w:customStyle="1" w:styleId="font9">
    <w:name w:val="font9"/>
    <w:basedOn w:val="Normal"/>
    <w:rsid w:val="002F4BCC"/>
    <w:pPr>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font10">
    <w:name w:val="font10"/>
    <w:basedOn w:val="Normal"/>
    <w:rsid w:val="002F4BCC"/>
    <w:pPr>
      <w:spacing w:before="100" w:beforeAutospacing="1" w:after="100" w:afterAutospacing="1" w:line="240" w:lineRule="auto"/>
    </w:pPr>
    <w:rPr>
      <w:rFonts w:ascii="Calibri" w:eastAsia="Times New Roman" w:hAnsi="Calibri" w:cs="Calibri"/>
      <w:b/>
      <w:bCs/>
      <w:color w:val="000000"/>
      <w:kern w:val="0"/>
      <w:sz w:val="18"/>
      <w:szCs w:val="18"/>
      <w:lang w:eastAsia="lt-LT"/>
      <w14:ligatures w14:val="none"/>
    </w:rPr>
  </w:style>
  <w:style w:type="paragraph" w:customStyle="1" w:styleId="font11">
    <w:name w:val="font11"/>
    <w:basedOn w:val="Normal"/>
    <w:rsid w:val="002F4BCC"/>
    <w:pPr>
      <w:spacing w:before="100" w:beforeAutospacing="1" w:after="100" w:afterAutospacing="1" w:line="240" w:lineRule="auto"/>
    </w:pPr>
    <w:rPr>
      <w:rFonts w:ascii="Calibri" w:eastAsia="Times New Roman" w:hAnsi="Calibri" w:cs="Calibri"/>
      <w:color w:val="000000"/>
      <w:kern w:val="0"/>
      <w:sz w:val="18"/>
      <w:szCs w:val="18"/>
      <w:lang w:eastAsia="lt-LT"/>
      <w14:ligatures w14:val="none"/>
    </w:rPr>
  </w:style>
  <w:style w:type="paragraph" w:customStyle="1" w:styleId="font12">
    <w:name w:val="font12"/>
    <w:basedOn w:val="Normal"/>
    <w:rsid w:val="002F4BCC"/>
    <w:pPr>
      <w:spacing w:before="100" w:beforeAutospacing="1" w:after="100" w:afterAutospacing="1" w:line="240" w:lineRule="auto"/>
    </w:pPr>
    <w:rPr>
      <w:rFonts w:ascii="Calibri" w:eastAsia="Times New Roman" w:hAnsi="Calibri" w:cs="Calibri"/>
      <w:color w:val="000000"/>
      <w:kern w:val="0"/>
      <w:sz w:val="18"/>
      <w:szCs w:val="18"/>
      <w:lang w:eastAsia="lt-LT"/>
      <w14:ligatures w14:val="none"/>
    </w:rPr>
  </w:style>
  <w:style w:type="paragraph" w:customStyle="1" w:styleId="font13">
    <w:name w:val="font13"/>
    <w:basedOn w:val="Normal"/>
    <w:rsid w:val="002F4BCC"/>
    <w:pPr>
      <w:spacing w:before="100" w:beforeAutospacing="1" w:after="100" w:afterAutospacing="1" w:line="240" w:lineRule="auto"/>
    </w:pPr>
    <w:rPr>
      <w:rFonts w:ascii="Times New Roman" w:eastAsia="Times New Roman" w:hAnsi="Times New Roman" w:cs="Times New Roman"/>
      <w:b/>
      <w:bCs/>
      <w:color w:val="000000"/>
      <w:kern w:val="0"/>
      <w:sz w:val="28"/>
      <w:szCs w:val="28"/>
      <w:lang w:eastAsia="lt-LT"/>
      <w14:ligatures w14:val="none"/>
    </w:rPr>
  </w:style>
  <w:style w:type="paragraph" w:customStyle="1" w:styleId="font14">
    <w:name w:val="font14"/>
    <w:basedOn w:val="Normal"/>
    <w:rsid w:val="002F4BCC"/>
    <w:pPr>
      <w:spacing w:before="100" w:beforeAutospacing="1" w:after="100" w:afterAutospacing="1" w:line="240" w:lineRule="auto"/>
    </w:pPr>
    <w:rPr>
      <w:rFonts w:ascii="Times New Roman" w:eastAsia="Times New Roman" w:hAnsi="Times New Roman" w:cs="Times New Roman"/>
      <w:color w:val="000000"/>
      <w:kern w:val="0"/>
      <w:lang w:eastAsia="lt-LT"/>
      <w14:ligatures w14:val="none"/>
    </w:rPr>
  </w:style>
  <w:style w:type="paragraph" w:customStyle="1" w:styleId="font15">
    <w:name w:val="font15"/>
    <w:basedOn w:val="Normal"/>
    <w:rsid w:val="002F4BCC"/>
    <w:pPr>
      <w:spacing w:before="100" w:beforeAutospacing="1" w:after="100" w:afterAutospacing="1" w:line="240" w:lineRule="auto"/>
    </w:pPr>
    <w:rPr>
      <w:rFonts w:ascii="Times New Roman3" w:eastAsia="Times New Roman" w:hAnsi="Times New Roman3" w:cs="Times New Roman"/>
      <w:color w:val="000000"/>
      <w:kern w:val="0"/>
      <w:sz w:val="24"/>
      <w:szCs w:val="24"/>
      <w:lang w:eastAsia="lt-LT"/>
      <w14:ligatures w14:val="none"/>
    </w:rPr>
  </w:style>
  <w:style w:type="paragraph" w:customStyle="1" w:styleId="font16">
    <w:name w:val="font16"/>
    <w:basedOn w:val="Normal"/>
    <w:rsid w:val="002F4BCC"/>
    <w:pPr>
      <w:spacing w:before="100" w:beforeAutospacing="1" w:after="100" w:afterAutospacing="1" w:line="240" w:lineRule="auto"/>
    </w:pPr>
    <w:rPr>
      <w:rFonts w:ascii="Times New Roman3" w:eastAsia="Times New Roman" w:hAnsi="Times New Roman3" w:cs="Times New Roman"/>
      <w:color w:val="FF0000"/>
      <w:kern w:val="0"/>
      <w:sz w:val="24"/>
      <w:szCs w:val="24"/>
      <w:lang w:eastAsia="lt-LT"/>
      <w14:ligatures w14:val="none"/>
    </w:rPr>
  </w:style>
  <w:style w:type="paragraph" w:customStyle="1" w:styleId="xl66">
    <w:name w:val="xl66"/>
    <w:basedOn w:val="Normal"/>
    <w:rsid w:val="002F4BCC"/>
    <w:pPr>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xl67">
    <w:name w:val="xl67"/>
    <w:basedOn w:val="Normal"/>
    <w:rsid w:val="002F4BCC"/>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kern w:val="0"/>
      <w:sz w:val="20"/>
      <w:szCs w:val="20"/>
      <w:lang w:eastAsia="lt-LT"/>
      <w14:ligatures w14:val="none"/>
    </w:rPr>
  </w:style>
  <w:style w:type="paragraph" w:customStyle="1" w:styleId="xl68">
    <w:name w:val="xl68"/>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69">
    <w:name w:val="xl69"/>
    <w:basedOn w:val="Normal"/>
    <w:rsid w:val="002F4BCC"/>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70">
    <w:name w:val="xl70"/>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lt-LT"/>
      <w14:ligatures w14:val="none"/>
    </w:rPr>
  </w:style>
  <w:style w:type="paragraph" w:customStyle="1" w:styleId="xl71">
    <w:name w:val="xl71"/>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kern w:val="0"/>
      <w:sz w:val="20"/>
      <w:szCs w:val="20"/>
      <w:lang w:eastAsia="lt-LT"/>
      <w14:ligatures w14:val="none"/>
    </w:rPr>
  </w:style>
  <w:style w:type="paragraph" w:customStyle="1" w:styleId="xl72">
    <w:name w:val="xl72"/>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kern w:val="0"/>
      <w:sz w:val="20"/>
      <w:szCs w:val="20"/>
      <w:lang w:eastAsia="lt-LT"/>
      <w14:ligatures w14:val="none"/>
    </w:rPr>
  </w:style>
  <w:style w:type="paragraph" w:customStyle="1" w:styleId="xl73">
    <w:name w:val="xl73"/>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kern w:val="0"/>
      <w:sz w:val="20"/>
      <w:szCs w:val="20"/>
      <w:lang w:eastAsia="lt-LT"/>
      <w14:ligatures w14:val="none"/>
    </w:rPr>
  </w:style>
  <w:style w:type="paragraph" w:customStyle="1" w:styleId="xl74">
    <w:name w:val="xl74"/>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75">
    <w:name w:val="xl75"/>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76">
    <w:name w:val="xl76"/>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kern w:val="0"/>
      <w:sz w:val="20"/>
      <w:szCs w:val="20"/>
      <w:lang w:eastAsia="lt-LT"/>
      <w14:ligatures w14:val="none"/>
    </w:rPr>
  </w:style>
  <w:style w:type="paragraph" w:customStyle="1" w:styleId="xl77">
    <w:name w:val="xl77"/>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kern w:val="0"/>
      <w:sz w:val="20"/>
      <w:szCs w:val="20"/>
      <w:lang w:eastAsia="lt-LT"/>
      <w14:ligatures w14:val="none"/>
    </w:rPr>
  </w:style>
  <w:style w:type="paragraph" w:customStyle="1" w:styleId="xl78">
    <w:name w:val="xl78"/>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79">
    <w:name w:val="xl79"/>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kern w:val="0"/>
      <w:sz w:val="20"/>
      <w:szCs w:val="20"/>
      <w:lang w:eastAsia="lt-LT"/>
      <w14:ligatures w14:val="none"/>
    </w:rPr>
  </w:style>
  <w:style w:type="paragraph" w:customStyle="1" w:styleId="xl80">
    <w:name w:val="xl80"/>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81">
    <w:name w:val="xl81"/>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82">
    <w:name w:val="xl82"/>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kern w:val="0"/>
      <w:sz w:val="20"/>
      <w:szCs w:val="20"/>
      <w:lang w:eastAsia="lt-LT"/>
      <w14:ligatures w14:val="none"/>
    </w:rPr>
  </w:style>
  <w:style w:type="paragraph" w:customStyle="1" w:styleId="xl83">
    <w:name w:val="xl83"/>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xl84">
    <w:name w:val="xl84"/>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xl85">
    <w:name w:val="xl85"/>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kern w:val="0"/>
      <w:sz w:val="20"/>
      <w:szCs w:val="20"/>
      <w:lang w:eastAsia="lt-LT"/>
      <w14:ligatures w14:val="none"/>
    </w:rPr>
  </w:style>
  <w:style w:type="paragraph" w:customStyle="1" w:styleId="xl86">
    <w:name w:val="xl86"/>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kern w:val="0"/>
      <w:sz w:val="20"/>
      <w:szCs w:val="20"/>
      <w:lang w:eastAsia="lt-LT"/>
      <w14:ligatures w14:val="none"/>
    </w:rPr>
  </w:style>
  <w:style w:type="paragraph" w:customStyle="1" w:styleId="xl87">
    <w:name w:val="xl87"/>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xl88">
    <w:name w:val="xl88"/>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kern w:val="0"/>
      <w:sz w:val="20"/>
      <w:szCs w:val="20"/>
      <w:lang w:eastAsia="lt-LT"/>
      <w14:ligatures w14:val="none"/>
    </w:rPr>
  </w:style>
  <w:style w:type="paragraph" w:customStyle="1" w:styleId="xl89">
    <w:name w:val="xl89"/>
    <w:basedOn w:val="Normal"/>
    <w:rsid w:val="002F4BC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kern w:val="0"/>
      <w:sz w:val="20"/>
      <w:szCs w:val="20"/>
      <w:lang w:eastAsia="lt-LT"/>
      <w14:ligatures w14:val="none"/>
    </w:rPr>
  </w:style>
  <w:style w:type="paragraph" w:customStyle="1" w:styleId="xl90">
    <w:name w:val="xl90"/>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kern w:val="0"/>
      <w:sz w:val="20"/>
      <w:szCs w:val="20"/>
      <w:lang w:eastAsia="lt-LT"/>
      <w14:ligatures w14:val="none"/>
    </w:rPr>
  </w:style>
  <w:style w:type="paragraph" w:customStyle="1" w:styleId="xl91">
    <w:name w:val="xl91"/>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kern w:val="0"/>
      <w:sz w:val="20"/>
      <w:szCs w:val="20"/>
      <w:lang w:eastAsia="lt-LT"/>
      <w14:ligatures w14:val="none"/>
    </w:rPr>
  </w:style>
  <w:style w:type="paragraph" w:customStyle="1" w:styleId="xl92">
    <w:name w:val="xl92"/>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kern w:val="0"/>
      <w:sz w:val="20"/>
      <w:szCs w:val="20"/>
      <w:lang w:eastAsia="lt-LT"/>
      <w14:ligatures w14:val="none"/>
    </w:rPr>
  </w:style>
  <w:style w:type="paragraph" w:customStyle="1" w:styleId="xl93">
    <w:name w:val="xl93"/>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kern w:val="0"/>
      <w:sz w:val="20"/>
      <w:szCs w:val="20"/>
      <w:lang w:eastAsia="lt-LT"/>
      <w14:ligatures w14:val="none"/>
    </w:rPr>
  </w:style>
  <w:style w:type="paragraph" w:customStyle="1" w:styleId="xl94">
    <w:name w:val="xl94"/>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kern w:val="0"/>
      <w:sz w:val="20"/>
      <w:szCs w:val="20"/>
      <w:lang w:eastAsia="lt-LT"/>
      <w14:ligatures w14:val="none"/>
    </w:rPr>
  </w:style>
  <w:style w:type="paragraph" w:customStyle="1" w:styleId="xl95">
    <w:name w:val="xl95"/>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kern w:val="0"/>
      <w:sz w:val="20"/>
      <w:szCs w:val="20"/>
      <w:lang w:eastAsia="lt-LT"/>
      <w14:ligatures w14:val="none"/>
    </w:rPr>
  </w:style>
  <w:style w:type="paragraph" w:customStyle="1" w:styleId="xl96">
    <w:name w:val="xl96"/>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kern w:val="0"/>
      <w:sz w:val="20"/>
      <w:szCs w:val="20"/>
      <w:lang w:eastAsia="lt-LT"/>
      <w14:ligatures w14:val="none"/>
    </w:rPr>
  </w:style>
  <w:style w:type="paragraph" w:customStyle="1" w:styleId="xl97">
    <w:name w:val="xl97"/>
    <w:basedOn w:val="Normal"/>
    <w:rsid w:val="002F4BCC"/>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kern w:val="0"/>
      <w:sz w:val="20"/>
      <w:szCs w:val="20"/>
      <w:lang w:eastAsia="lt-LT"/>
      <w14:ligatures w14:val="none"/>
    </w:rPr>
  </w:style>
  <w:style w:type="character" w:customStyle="1" w:styleId="WW8Num3z0">
    <w:name w:val="WW8Num3z0"/>
    <w:rsid w:val="002F4BCC"/>
    <w:rPr>
      <w:rFonts w:eastAsia="Times New Roman" w:cs="Times New Roman" w:hint="default"/>
      <w:i/>
      <w:iCs/>
      <w:kern w:val="1"/>
    </w:rPr>
  </w:style>
  <w:style w:type="character" w:customStyle="1" w:styleId="WW8Num4z0">
    <w:name w:val="WW8Num4z0"/>
    <w:rsid w:val="002F4BCC"/>
    <w:rPr>
      <w:rFonts w:ascii="Trebuchet MS" w:eastAsia="Times New Roman" w:hAnsi="Trebuchet MS" w:cs="Trebuchet MS"/>
      <w:sz w:val="22"/>
      <w:szCs w:val="22"/>
    </w:rPr>
  </w:style>
  <w:style w:type="character" w:customStyle="1" w:styleId="WW8Num4z1">
    <w:name w:val="WW8Num4z1"/>
    <w:rsid w:val="002F4BCC"/>
    <w:rPr>
      <w:rFonts w:ascii="Trebuchet MS" w:hAnsi="Trebuchet MS" w:cs="Trebuchet MS"/>
      <w:sz w:val="22"/>
      <w:szCs w:val="22"/>
      <w:lang w:eastAsia="zh-CN"/>
    </w:rPr>
  </w:style>
  <w:style w:type="character" w:customStyle="1" w:styleId="WW8Num4z2">
    <w:name w:val="WW8Num4z2"/>
    <w:rsid w:val="002F4BCC"/>
  </w:style>
  <w:style w:type="character" w:customStyle="1" w:styleId="WW8Num4z3">
    <w:name w:val="WW8Num4z3"/>
    <w:rsid w:val="002F4BCC"/>
  </w:style>
  <w:style w:type="character" w:customStyle="1" w:styleId="WW8Num4z4">
    <w:name w:val="WW8Num4z4"/>
    <w:rsid w:val="002F4BCC"/>
  </w:style>
  <w:style w:type="character" w:customStyle="1" w:styleId="WW8Num4z5">
    <w:name w:val="WW8Num4z5"/>
    <w:rsid w:val="002F4BCC"/>
  </w:style>
  <w:style w:type="character" w:customStyle="1" w:styleId="WW8Num4z6">
    <w:name w:val="WW8Num4z6"/>
    <w:rsid w:val="002F4BCC"/>
  </w:style>
  <w:style w:type="character" w:customStyle="1" w:styleId="WW8Num4z7">
    <w:name w:val="WW8Num4z7"/>
    <w:rsid w:val="002F4BCC"/>
  </w:style>
  <w:style w:type="character" w:customStyle="1" w:styleId="WW8Num4z8">
    <w:name w:val="WW8Num4z8"/>
    <w:rsid w:val="002F4BCC"/>
  </w:style>
  <w:style w:type="character" w:customStyle="1" w:styleId="WW8Num5z0">
    <w:name w:val="WW8Num5z0"/>
    <w:rsid w:val="002F4BCC"/>
    <w:rPr>
      <w:rFonts w:ascii="Trebuchet MS" w:eastAsia="Arial Unicode MS" w:hAnsi="Trebuchet MS" w:cs="Trebuchet MS" w:hint="default"/>
      <w:b/>
      <w:sz w:val="22"/>
      <w:szCs w:val="22"/>
    </w:rPr>
  </w:style>
  <w:style w:type="character" w:customStyle="1" w:styleId="WW8Num5z1">
    <w:name w:val="WW8Num5z1"/>
    <w:rsid w:val="002F4BCC"/>
    <w:rPr>
      <w:rFonts w:ascii="Trebuchet MS" w:hAnsi="Trebuchet MS" w:cs="Trebuchet MS" w:hint="default"/>
      <w:sz w:val="22"/>
      <w:szCs w:val="22"/>
    </w:rPr>
  </w:style>
  <w:style w:type="character" w:customStyle="1" w:styleId="WW8Num6z0">
    <w:name w:val="WW8Num6z0"/>
    <w:rsid w:val="002F4BCC"/>
    <w:rPr>
      <w:rFonts w:ascii="Trebuchet MS" w:hAnsi="Trebuchet MS" w:cs="Trebuchet MS" w:hint="default"/>
      <w:color w:val="000000"/>
      <w:sz w:val="22"/>
      <w:szCs w:val="22"/>
      <w:lang w:val="lt-LT"/>
    </w:rPr>
  </w:style>
  <w:style w:type="character" w:customStyle="1" w:styleId="WW8Num7z0">
    <w:name w:val="WW8Num7z0"/>
    <w:rsid w:val="002F4BCC"/>
    <w:rPr>
      <w:rFonts w:ascii="Trebuchet MS" w:eastAsia="Times New Roman" w:hAnsi="Trebuchet MS" w:cs="Trebuchet MS" w:hint="default"/>
      <w:sz w:val="22"/>
      <w:szCs w:val="22"/>
      <w:lang w:eastAsia="zh-CN"/>
    </w:rPr>
  </w:style>
  <w:style w:type="character" w:customStyle="1" w:styleId="WW8Num8z0">
    <w:name w:val="WW8Num8z0"/>
    <w:rsid w:val="002F4BCC"/>
    <w:rPr>
      <w:rFonts w:ascii="Trebuchet MS" w:hAnsi="Trebuchet MS" w:cs="Trebuchet MS" w:hint="default"/>
      <w:sz w:val="22"/>
      <w:szCs w:val="22"/>
    </w:rPr>
  </w:style>
  <w:style w:type="character" w:customStyle="1" w:styleId="WW8Num9z0">
    <w:name w:val="WW8Num9z0"/>
    <w:rsid w:val="002F4BCC"/>
    <w:rPr>
      <w:rFonts w:ascii="Trebuchet MS" w:hAnsi="Trebuchet MS" w:cs="Trebuchet MS" w:hint="default"/>
      <w:sz w:val="22"/>
      <w:szCs w:val="22"/>
    </w:rPr>
  </w:style>
  <w:style w:type="character" w:customStyle="1" w:styleId="WW8Num10z0">
    <w:name w:val="WW8Num10z0"/>
    <w:rsid w:val="002F4BCC"/>
    <w:rPr>
      <w:rFonts w:hint="default"/>
    </w:rPr>
  </w:style>
  <w:style w:type="character" w:customStyle="1" w:styleId="WW8Num11z0">
    <w:name w:val="WW8Num11z0"/>
    <w:rsid w:val="002F4BCC"/>
    <w:rPr>
      <w:rFonts w:hint="default"/>
    </w:rPr>
  </w:style>
  <w:style w:type="character" w:customStyle="1" w:styleId="WW8Num12z0">
    <w:name w:val="WW8Num12z0"/>
    <w:rsid w:val="002F4BCC"/>
    <w:rPr>
      <w:rFonts w:hint="default"/>
    </w:rPr>
  </w:style>
  <w:style w:type="character" w:customStyle="1" w:styleId="WW8Num12z1">
    <w:name w:val="WW8Num12z1"/>
    <w:rsid w:val="002F4BCC"/>
    <w:rPr>
      <w:rFonts w:hint="default"/>
      <w:b/>
      <w:bCs/>
    </w:rPr>
  </w:style>
  <w:style w:type="character" w:customStyle="1" w:styleId="WW8Num13z0">
    <w:name w:val="WW8Num13z0"/>
    <w:rsid w:val="002F4BCC"/>
    <w:rPr>
      <w:rFonts w:ascii="Trebuchet MS" w:hAnsi="Trebuchet MS" w:cs="Trebuchet MS" w:hint="default"/>
      <w:sz w:val="22"/>
      <w:szCs w:val="22"/>
    </w:rPr>
  </w:style>
  <w:style w:type="character" w:customStyle="1" w:styleId="WW8Num14z0">
    <w:name w:val="WW8Num14z0"/>
    <w:rsid w:val="002F4BCC"/>
    <w:rPr>
      <w:rFonts w:ascii="Trebuchet MS" w:eastAsia="Times New Roman" w:hAnsi="Trebuchet MS" w:cs="Times New Roman" w:hint="default"/>
      <w:color w:val="auto"/>
      <w:sz w:val="22"/>
      <w:szCs w:val="22"/>
    </w:rPr>
  </w:style>
  <w:style w:type="character" w:customStyle="1" w:styleId="WW8Num14z1">
    <w:name w:val="WW8Num14z1"/>
    <w:rsid w:val="002F4BCC"/>
    <w:rPr>
      <w:rFonts w:cs="Times New Roman" w:hint="default"/>
      <w:b w:val="0"/>
      <w:strike w:val="0"/>
      <w:dstrike w:val="0"/>
      <w:color w:val="auto"/>
    </w:rPr>
  </w:style>
  <w:style w:type="character" w:customStyle="1" w:styleId="WW8Num14z2">
    <w:name w:val="WW8Num14z2"/>
    <w:rsid w:val="002F4BCC"/>
    <w:rPr>
      <w:rFonts w:ascii="Trebuchet MS" w:hAnsi="Trebuchet MS" w:cs="Times New Roman" w:hint="default"/>
      <w:sz w:val="22"/>
      <w:szCs w:val="22"/>
    </w:rPr>
  </w:style>
  <w:style w:type="character" w:customStyle="1" w:styleId="WW8Num14z3">
    <w:name w:val="WW8Num14z3"/>
    <w:rsid w:val="002F4BCC"/>
    <w:rPr>
      <w:rFonts w:cs="Times New Roman" w:hint="default"/>
    </w:rPr>
  </w:style>
  <w:style w:type="character" w:customStyle="1" w:styleId="WW8Num15z0">
    <w:name w:val="WW8Num15z0"/>
    <w:rsid w:val="002F4BCC"/>
    <w:rPr>
      <w:rFonts w:ascii="Trebuchet MS" w:hAnsi="Trebuchet MS" w:cs="Times New Roman" w:hint="default"/>
      <w:sz w:val="22"/>
      <w:szCs w:val="22"/>
    </w:rPr>
  </w:style>
  <w:style w:type="character" w:customStyle="1" w:styleId="WW8Num15z1">
    <w:name w:val="WW8Num15z1"/>
    <w:rsid w:val="002F4BCC"/>
    <w:rPr>
      <w:rFonts w:cs="Times New Roman"/>
    </w:rPr>
  </w:style>
  <w:style w:type="character" w:customStyle="1" w:styleId="WW8Num15z3">
    <w:name w:val="WW8Num15z3"/>
    <w:rsid w:val="002F4BCC"/>
    <w:rPr>
      <w:rFonts w:ascii="Trebuchet MS" w:eastAsia="Times New Roman" w:hAnsi="Trebuchet MS" w:cs="Trebuchet MS" w:hint="default"/>
      <w:sz w:val="22"/>
      <w:szCs w:val="22"/>
    </w:rPr>
  </w:style>
  <w:style w:type="character" w:customStyle="1" w:styleId="WW8Num16z0">
    <w:name w:val="WW8Num16z0"/>
    <w:rsid w:val="002F4BCC"/>
    <w:rPr>
      <w:rFonts w:ascii="CorpoA" w:hAnsi="CorpoA" w:cs="CorpoA" w:hint="default"/>
      <w:sz w:val="24"/>
    </w:rPr>
  </w:style>
  <w:style w:type="character" w:customStyle="1" w:styleId="WW8Num16z1">
    <w:name w:val="WW8Num16z1"/>
    <w:rsid w:val="002F4BCC"/>
    <w:rPr>
      <w:rFonts w:ascii="Trebuchet MS" w:hAnsi="Trebuchet MS" w:cs="CorpoA" w:hint="default"/>
      <w:sz w:val="22"/>
      <w:szCs w:val="22"/>
    </w:rPr>
  </w:style>
  <w:style w:type="character" w:customStyle="1" w:styleId="WW8Num17z0">
    <w:name w:val="WW8Num17z0"/>
    <w:rsid w:val="002F4BCC"/>
    <w:rPr>
      <w:rFonts w:ascii="Trebuchet MS" w:hAnsi="Trebuchet MS" w:cs="Times New Roman" w:hint="default"/>
      <w:b/>
      <w:bCs/>
      <w:iCs/>
      <w:sz w:val="22"/>
      <w:szCs w:val="22"/>
    </w:rPr>
  </w:style>
  <w:style w:type="character" w:customStyle="1" w:styleId="WW8Num17z1">
    <w:name w:val="WW8Num17z1"/>
    <w:rsid w:val="002F4BCC"/>
    <w:rPr>
      <w:rFonts w:ascii="Trebuchet MS" w:hAnsi="Trebuchet MS" w:cs="Times New Roman" w:hint="default"/>
      <w:b w:val="0"/>
      <w:bCs w:val="0"/>
      <w:strike w:val="0"/>
      <w:dstrike w:val="0"/>
      <w:sz w:val="22"/>
      <w:szCs w:val="22"/>
    </w:rPr>
  </w:style>
  <w:style w:type="character" w:customStyle="1" w:styleId="WW8Num18z0">
    <w:name w:val="WW8Num18z0"/>
    <w:rsid w:val="002F4BCC"/>
    <w:rPr>
      <w:rFonts w:cs="Times New Roman" w:hint="default"/>
    </w:rPr>
  </w:style>
  <w:style w:type="character" w:customStyle="1" w:styleId="WW8Num19z0">
    <w:name w:val="WW8Num19z0"/>
    <w:rsid w:val="002F4BCC"/>
    <w:rPr>
      <w:rFonts w:hint="default"/>
    </w:rPr>
  </w:style>
  <w:style w:type="character" w:customStyle="1" w:styleId="WW8Num19z1">
    <w:name w:val="WW8Num19z1"/>
    <w:rsid w:val="002F4BCC"/>
    <w:rPr>
      <w:rFonts w:hint="default"/>
      <w:b/>
      <w:bCs/>
    </w:rPr>
  </w:style>
  <w:style w:type="character" w:customStyle="1" w:styleId="WW8Num20z0">
    <w:name w:val="WW8Num20z0"/>
    <w:rsid w:val="002F4BCC"/>
    <w:rPr>
      <w:rFonts w:cs="Times New Roman" w:hint="default"/>
      <w:i w:val="0"/>
    </w:rPr>
  </w:style>
  <w:style w:type="character" w:customStyle="1" w:styleId="WW8Num20z1">
    <w:name w:val="WW8Num20z1"/>
    <w:rsid w:val="002F4BCC"/>
    <w:rPr>
      <w:rFonts w:cs="Times New Roman"/>
    </w:rPr>
  </w:style>
  <w:style w:type="character" w:customStyle="1" w:styleId="WW8Num20z4">
    <w:name w:val="WW8Num20z4"/>
    <w:rsid w:val="002F4BCC"/>
    <w:rPr>
      <w:rFonts w:hint="default"/>
    </w:rPr>
  </w:style>
  <w:style w:type="character" w:customStyle="1" w:styleId="WW8Num20z5">
    <w:name w:val="WW8Num20z5"/>
    <w:rsid w:val="002F4BCC"/>
    <w:rPr>
      <w:rFonts w:hint="default"/>
      <w:b/>
      <w:bCs w:val="0"/>
      <w:i w:val="0"/>
    </w:rPr>
  </w:style>
  <w:style w:type="character" w:customStyle="1" w:styleId="WW8Num20z6">
    <w:name w:val="WW8Num20z6"/>
    <w:rsid w:val="002F4BCC"/>
    <w:rPr>
      <w:rFonts w:ascii="Gulim" w:hAnsi="Gulim" w:cs="Gulim" w:hint="default"/>
      <w:i w:val="0"/>
    </w:rPr>
  </w:style>
  <w:style w:type="character" w:customStyle="1" w:styleId="WW8Num21z0">
    <w:name w:val="WW8Num21z0"/>
    <w:rsid w:val="002F4BCC"/>
    <w:rPr>
      <w:rFonts w:ascii="Trebuchet MS" w:hAnsi="Trebuchet MS" w:cs="Trebuchet MS" w:hint="default"/>
      <w:sz w:val="22"/>
      <w:szCs w:val="22"/>
      <w:lang w:bidi="hi-IN"/>
    </w:rPr>
  </w:style>
  <w:style w:type="character" w:customStyle="1" w:styleId="WW8Num22z0">
    <w:name w:val="WW8Num22z0"/>
    <w:rsid w:val="002F4BCC"/>
    <w:rPr>
      <w:rFonts w:hint="default"/>
    </w:rPr>
  </w:style>
  <w:style w:type="character" w:customStyle="1" w:styleId="WW8Num23z0">
    <w:name w:val="WW8Num23z0"/>
    <w:rsid w:val="002F4BCC"/>
    <w:rPr>
      <w:rFonts w:cs="Times New Roman" w:hint="default"/>
      <w:b/>
      <w:bCs/>
    </w:rPr>
  </w:style>
  <w:style w:type="character" w:customStyle="1" w:styleId="WW8Num23z1">
    <w:name w:val="WW8Num23z1"/>
    <w:rsid w:val="002F4BCC"/>
    <w:rPr>
      <w:rFonts w:ascii="Trebuchet MS" w:hAnsi="Trebuchet MS" w:cs="Times New Roman" w:hint="default"/>
      <w:i w:val="0"/>
      <w:iCs/>
      <w:color w:val="auto"/>
      <w:sz w:val="22"/>
      <w:szCs w:val="22"/>
      <w:lang w:bidi="hi-IN"/>
    </w:rPr>
  </w:style>
  <w:style w:type="character" w:customStyle="1" w:styleId="WW8Num23z2">
    <w:name w:val="WW8Num23z2"/>
    <w:rsid w:val="002F4BCC"/>
    <w:rPr>
      <w:rFonts w:ascii="Trebuchet MS" w:eastAsia="Times New Roman" w:hAnsi="Trebuchet MS" w:cs="Times New Roman" w:hint="default"/>
      <w:sz w:val="22"/>
      <w:szCs w:val="22"/>
      <w:lang w:bidi="hi-IN"/>
    </w:rPr>
  </w:style>
  <w:style w:type="character" w:customStyle="1" w:styleId="WW8Num24z0">
    <w:name w:val="WW8Num24z0"/>
    <w:rsid w:val="002F4BCC"/>
    <w:rPr>
      <w:rFonts w:hint="default"/>
    </w:rPr>
  </w:style>
  <w:style w:type="character" w:customStyle="1" w:styleId="WW8Num24z1">
    <w:name w:val="WW8Num24z1"/>
    <w:rsid w:val="002F4BCC"/>
    <w:rPr>
      <w:rFonts w:hint="default"/>
      <w:b/>
      <w:bCs/>
    </w:rPr>
  </w:style>
  <w:style w:type="character" w:customStyle="1" w:styleId="WW8Num25z0">
    <w:name w:val="WW8Num25z0"/>
    <w:rsid w:val="002F4BCC"/>
    <w:rPr>
      <w:rFonts w:hint="default"/>
    </w:rPr>
  </w:style>
  <w:style w:type="character" w:customStyle="1" w:styleId="WW8Num25z1">
    <w:name w:val="WW8Num25z1"/>
    <w:rsid w:val="002F4BCC"/>
    <w:rPr>
      <w:rFonts w:ascii="Trebuchet MS" w:eastAsia="Times New Roman" w:hAnsi="Trebuchet MS" w:cs="Times New Roman" w:hint="default"/>
    </w:rPr>
  </w:style>
  <w:style w:type="character" w:customStyle="1" w:styleId="WW8Num26z0">
    <w:name w:val="WW8Num26z0"/>
    <w:rsid w:val="002F4BCC"/>
    <w:rPr>
      <w:rFonts w:hint="default"/>
    </w:rPr>
  </w:style>
  <w:style w:type="character" w:customStyle="1" w:styleId="WW8Num27z0">
    <w:name w:val="WW8Num27z0"/>
    <w:rsid w:val="002F4BCC"/>
    <w:rPr>
      <w:rFonts w:ascii="Trebuchet MS" w:hAnsi="Trebuchet MS" w:cs="Times New Roman" w:hint="default"/>
      <w:sz w:val="22"/>
      <w:szCs w:val="22"/>
    </w:rPr>
  </w:style>
  <w:style w:type="character" w:customStyle="1" w:styleId="WW8Num27z1">
    <w:name w:val="WW8Num27z1"/>
    <w:rsid w:val="002F4BCC"/>
    <w:rPr>
      <w:rFonts w:ascii="Trebuchet MS" w:hAnsi="Trebuchet MS" w:cs="Times New Roman" w:hint="default"/>
      <w:b w:val="0"/>
      <w:bCs w:val="0"/>
      <w:color w:val="auto"/>
      <w:sz w:val="22"/>
      <w:szCs w:val="22"/>
    </w:rPr>
  </w:style>
  <w:style w:type="character" w:customStyle="1" w:styleId="WW8Num28z0">
    <w:name w:val="WW8Num28z0"/>
    <w:rsid w:val="002F4BCC"/>
    <w:rPr>
      <w:rFonts w:ascii="Trebuchet MS" w:hAnsi="Trebuchet MS" w:cs="Times New Roman" w:hint="default"/>
      <w:bCs/>
      <w:sz w:val="22"/>
      <w:szCs w:val="22"/>
    </w:rPr>
  </w:style>
  <w:style w:type="character" w:customStyle="1" w:styleId="WW8Num29z0">
    <w:name w:val="WW8Num29z0"/>
    <w:rsid w:val="002F4BCC"/>
    <w:rPr>
      <w:rFonts w:hint="default"/>
    </w:rPr>
  </w:style>
  <w:style w:type="character" w:customStyle="1" w:styleId="WW8Num30z0">
    <w:name w:val="WW8Num30z0"/>
    <w:rsid w:val="002F4BCC"/>
    <w:rPr>
      <w:rFonts w:ascii="Trebuchet MS" w:hAnsi="Trebuchet MS" w:cs="Trebuchet MS" w:hint="default"/>
      <w:b/>
      <w:bCs/>
      <w:sz w:val="22"/>
      <w:szCs w:val="22"/>
    </w:rPr>
  </w:style>
  <w:style w:type="character" w:customStyle="1" w:styleId="WW8Num31z0">
    <w:name w:val="WW8Num31z0"/>
    <w:rsid w:val="002F4BCC"/>
    <w:rPr>
      <w:rFonts w:cs="Times New Roman" w:hint="default"/>
    </w:rPr>
  </w:style>
  <w:style w:type="paragraph" w:customStyle="1" w:styleId="WW-Heading">
    <w:name w:val="WW-Heading"/>
    <w:basedOn w:val="Normal"/>
    <w:next w:val="BodyText"/>
    <w:rsid w:val="002F4BCC"/>
    <w:pPr>
      <w:keepNext/>
      <w:suppressAutoHyphens/>
      <w:spacing w:before="240" w:after="120" w:line="240" w:lineRule="auto"/>
    </w:pPr>
    <w:rPr>
      <w:rFonts w:ascii="Arial" w:eastAsia="Times New Roman" w:hAnsi="Arial" w:cs="Mangal"/>
      <w:kern w:val="0"/>
      <w:sz w:val="28"/>
      <w:szCs w:val="28"/>
      <w:lang w:eastAsia="zh-CN"/>
      <w14:ligatures w14:val="none"/>
    </w:rPr>
  </w:style>
  <w:style w:type="paragraph" w:customStyle="1" w:styleId="TableParagraph">
    <w:name w:val="Table Paragraph"/>
    <w:basedOn w:val="Normal"/>
    <w:uiPriority w:val="1"/>
    <w:qFormat/>
    <w:rsid w:val="002F4BCC"/>
    <w:pPr>
      <w:spacing w:after="0" w:line="240" w:lineRule="auto"/>
      <w:ind w:left="102"/>
    </w:pPr>
    <w:rPr>
      <w:rFonts w:ascii="Times New Roman" w:eastAsia="Times New Roman" w:hAnsi="Times New Roman" w:cs="Times New Roman"/>
      <w:color w:val="00000A"/>
      <w:kern w:val="0"/>
      <w:lang w:val="en-US"/>
      <w14:ligatures w14:val="none"/>
    </w:rPr>
  </w:style>
  <w:style w:type="table" w:customStyle="1" w:styleId="Lentelstinklelis1">
    <w:name w:val="Lentelės tinklelis1"/>
    <w:basedOn w:val="TableNormal"/>
    <w:next w:val="TableGrid"/>
    <w:rsid w:val="002F4BCC"/>
    <w:pPr>
      <w:spacing w:after="0" w:line="240" w:lineRule="auto"/>
    </w:pPr>
    <w:rPr>
      <w:rFonts w:ascii="Calibri" w:eastAsia="Times New Roman" w:hAnsi="Calibri"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2F4BCC"/>
  </w:style>
  <w:style w:type="character" w:customStyle="1" w:styleId="WW8Num2z5">
    <w:name w:val="WW8Num2z5"/>
    <w:rsid w:val="002F4BCC"/>
  </w:style>
  <w:style w:type="character" w:customStyle="1" w:styleId="WW8Num2z6">
    <w:name w:val="WW8Num2z6"/>
    <w:rsid w:val="002F4BCC"/>
  </w:style>
  <w:style w:type="character" w:customStyle="1" w:styleId="WW8Num2z7">
    <w:name w:val="WW8Num2z7"/>
    <w:rsid w:val="002F4BCC"/>
  </w:style>
  <w:style w:type="character" w:customStyle="1" w:styleId="WW8Num2z8">
    <w:name w:val="WW8Num2z8"/>
    <w:rsid w:val="002F4BCC"/>
  </w:style>
  <w:style w:type="character" w:customStyle="1" w:styleId="font61">
    <w:name w:val="font61"/>
    <w:rsid w:val="002F4BCC"/>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2F4BCC"/>
  </w:style>
  <w:style w:type="numbering" w:customStyle="1" w:styleId="LFO11">
    <w:name w:val="LFO11"/>
    <w:basedOn w:val="NoList"/>
    <w:rsid w:val="002F4BCC"/>
    <w:pPr>
      <w:numPr>
        <w:numId w:val="41"/>
      </w:numPr>
    </w:pPr>
  </w:style>
  <w:style w:type="numbering" w:customStyle="1" w:styleId="LFO21">
    <w:name w:val="LFO21"/>
    <w:basedOn w:val="NoList"/>
    <w:rsid w:val="002F4BCC"/>
    <w:pPr>
      <w:numPr>
        <w:numId w:val="42"/>
      </w:numPr>
    </w:pPr>
  </w:style>
  <w:style w:type="numbering" w:customStyle="1" w:styleId="Sraonra3">
    <w:name w:val="Sąrašo nėra3"/>
    <w:next w:val="NoList"/>
    <w:uiPriority w:val="99"/>
    <w:semiHidden/>
    <w:unhideWhenUsed/>
    <w:rsid w:val="002F4BCC"/>
  </w:style>
  <w:style w:type="numbering" w:customStyle="1" w:styleId="NoList111">
    <w:name w:val="No List111"/>
    <w:next w:val="NoList"/>
    <w:uiPriority w:val="99"/>
    <w:semiHidden/>
    <w:unhideWhenUsed/>
    <w:rsid w:val="002F4BCC"/>
  </w:style>
  <w:style w:type="numbering" w:customStyle="1" w:styleId="WW8Num2">
    <w:name w:val="WW8Num2"/>
    <w:basedOn w:val="NoList"/>
    <w:rsid w:val="002F4BCC"/>
    <w:pPr>
      <w:numPr>
        <w:numId w:val="43"/>
      </w:numPr>
    </w:pPr>
  </w:style>
  <w:style w:type="numbering" w:customStyle="1" w:styleId="WW8Num3">
    <w:name w:val="WW8Num3"/>
    <w:basedOn w:val="NoList"/>
    <w:rsid w:val="002F4BCC"/>
    <w:pPr>
      <w:numPr>
        <w:numId w:val="44"/>
      </w:numPr>
    </w:pPr>
  </w:style>
  <w:style w:type="numbering" w:customStyle="1" w:styleId="LFO111">
    <w:name w:val="LFO111"/>
    <w:basedOn w:val="NoList"/>
    <w:rsid w:val="002F4BCC"/>
  </w:style>
  <w:style w:type="numbering" w:customStyle="1" w:styleId="LFO211">
    <w:name w:val="LFO211"/>
    <w:basedOn w:val="NoList"/>
    <w:rsid w:val="002F4BCC"/>
  </w:style>
  <w:style w:type="numbering" w:customStyle="1" w:styleId="Sraonra111">
    <w:name w:val="Sąrašo nėra111"/>
    <w:next w:val="NoList"/>
    <w:uiPriority w:val="99"/>
    <w:semiHidden/>
    <w:unhideWhenUsed/>
    <w:rsid w:val="002F4BCC"/>
  </w:style>
  <w:style w:type="numbering" w:customStyle="1" w:styleId="Sraonra211">
    <w:name w:val="Sąrašo nėra211"/>
    <w:next w:val="NoList"/>
    <w:uiPriority w:val="99"/>
    <w:semiHidden/>
    <w:unhideWhenUsed/>
    <w:rsid w:val="002F4BCC"/>
  </w:style>
  <w:style w:type="paragraph" w:customStyle="1" w:styleId="Normal1">
    <w:name w:val="Normal1"/>
    <w:rsid w:val="002F4BCC"/>
    <w:pPr>
      <w:spacing w:after="0" w:line="276" w:lineRule="auto"/>
    </w:pPr>
    <w:rPr>
      <w:rFonts w:ascii="Arial" w:eastAsia="Arial" w:hAnsi="Arial" w:cs="Arial"/>
      <w:color w:val="000000"/>
      <w:kern w:val="0"/>
      <w:lang w:eastAsia="lt-LT"/>
      <w14:ligatures w14:val="none"/>
    </w:rPr>
  </w:style>
  <w:style w:type="character" w:customStyle="1" w:styleId="UnresolvedMention3">
    <w:name w:val="Unresolved Mention3"/>
    <w:basedOn w:val="DefaultParagraphFont"/>
    <w:uiPriority w:val="99"/>
    <w:semiHidden/>
    <w:unhideWhenUsed/>
    <w:rsid w:val="002F4BCC"/>
    <w:rPr>
      <w:color w:val="605E5C"/>
      <w:shd w:val="clear" w:color="auto" w:fill="E1DFDD"/>
    </w:rPr>
  </w:style>
  <w:style w:type="paragraph" w:customStyle="1" w:styleId="BodyText41">
    <w:name w:val="Body Text4"/>
    <w:rsid w:val="002F4BCC"/>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character" w:customStyle="1" w:styleId="fontstyle01">
    <w:name w:val="fontstyle01"/>
    <w:basedOn w:val="DefaultParagraphFont"/>
    <w:rsid w:val="002F4BCC"/>
    <w:rPr>
      <w:rFonts w:ascii="Trebuchet MS" w:hAnsi="Trebuchet MS" w:hint="default"/>
      <w:b w:val="0"/>
      <w:bCs w:val="0"/>
      <w:i/>
      <w:iCs/>
      <w:color w:val="000000"/>
      <w:sz w:val="22"/>
      <w:szCs w:val="22"/>
    </w:rPr>
  </w:style>
  <w:style w:type="character" w:customStyle="1" w:styleId="fontstyle21">
    <w:name w:val="fontstyle21"/>
    <w:basedOn w:val="DefaultParagraphFont"/>
    <w:rsid w:val="002F4BCC"/>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2F4BCC"/>
    <w:pPr>
      <w:spacing w:after="100" w:line="240" w:lineRule="auto"/>
      <w:ind w:left="480"/>
    </w:pPr>
    <w:rPr>
      <w:rFonts w:ascii="Times New Roman" w:eastAsia="Calibri" w:hAnsi="Times New Roman" w:cs="Times New Roman"/>
      <w:kern w:val="0"/>
      <w:sz w:val="24"/>
      <w:szCs w:val="24"/>
      <w:lang w:eastAsia="lt-LT"/>
      <w14:ligatures w14:val="none"/>
    </w:rPr>
  </w:style>
  <w:style w:type="numbering" w:customStyle="1" w:styleId="Style1">
    <w:name w:val="Style1"/>
    <w:uiPriority w:val="99"/>
    <w:rsid w:val="002F4BCC"/>
    <w:pPr>
      <w:numPr>
        <w:numId w:val="45"/>
      </w:numPr>
    </w:pPr>
  </w:style>
  <w:style w:type="character" w:customStyle="1" w:styleId="t75">
    <w:name w:val="t75"/>
    <w:basedOn w:val="DefaultParagraphFont"/>
    <w:rsid w:val="002F4BCC"/>
  </w:style>
  <w:style w:type="character" w:customStyle="1" w:styleId="t76">
    <w:name w:val="t76"/>
    <w:basedOn w:val="DefaultParagraphFont"/>
    <w:rsid w:val="002F4BCC"/>
  </w:style>
  <w:style w:type="character" w:customStyle="1" w:styleId="t77">
    <w:name w:val="t77"/>
    <w:basedOn w:val="DefaultParagraphFont"/>
    <w:rsid w:val="002F4BCC"/>
  </w:style>
  <w:style w:type="character" w:customStyle="1" w:styleId="t78">
    <w:name w:val="t78"/>
    <w:basedOn w:val="DefaultParagraphFont"/>
    <w:rsid w:val="002F4BCC"/>
  </w:style>
  <w:style w:type="character" w:customStyle="1" w:styleId="t79">
    <w:name w:val="t79"/>
    <w:basedOn w:val="DefaultParagraphFont"/>
    <w:rsid w:val="002F4BCC"/>
  </w:style>
  <w:style w:type="character" w:customStyle="1" w:styleId="t80">
    <w:name w:val="t80"/>
    <w:basedOn w:val="DefaultParagraphFont"/>
    <w:rsid w:val="002F4BCC"/>
  </w:style>
  <w:style w:type="character" w:customStyle="1" w:styleId="t81">
    <w:name w:val="t81"/>
    <w:basedOn w:val="DefaultParagraphFont"/>
    <w:rsid w:val="002F4BCC"/>
  </w:style>
  <w:style w:type="character" w:customStyle="1" w:styleId="t82">
    <w:name w:val="t82"/>
    <w:basedOn w:val="DefaultParagraphFont"/>
    <w:rsid w:val="002F4BCC"/>
  </w:style>
  <w:style w:type="character" w:customStyle="1" w:styleId="t144">
    <w:name w:val="t144"/>
    <w:basedOn w:val="DefaultParagraphFont"/>
    <w:rsid w:val="002F4BCC"/>
  </w:style>
  <w:style w:type="character" w:customStyle="1" w:styleId="t145">
    <w:name w:val="t145"/>
    <w:basedOn w:val="DefaultParagraphFont"/>
    <w:rsid w:val="002F4BCC"/>
  </w:style>
  <w:style w:type="character" w:customStyle="1" w:styleId="t146">
    <w:name w:val="t146"/>
    <w:basedOn w:val="DefaultParagraphFont"/>
    <w:rsid w:val="002F4BCC"/>
  </w:style>
  <w:style w:type="character" w:customStyle="1" w:styleId="t147">
    <w:name w:val="t147"/>
    <w:basedOn w:val="DefaultParagraphFont"/>
    <w:rsid w:val="002F4BCC"/>
  </w:style>
  <w:style w:type="character" w:customStyle="1" w:styleId="t148">
    <w:name w:val="t148"/>
    <w:basedOn w:val="DefaultParagraphFont"/>
    <w:rsid w:val="002F4BCC"/>
  </w:style>
  <w:style w:type="character" w:customStyle="1" w:styleId="t149">
    <w:name w:val="t149"/>
    <w:basedOn w:val="DefaultParagraphFont"/>
    <w:rsid w:val="002F4BCC"/>
  </w:style>
  <w:style w:type="character" w:customStyle="1" w:styleId="t150">
    <w:name w:val="t150"/>
    <w:basedOn w:val="DefaultParagraphFont"/>
    <w:rsid w:val="002F4BCC"/>
  </w:style>
  <w:style w:type="character" w:customStyle="1" w:styleId="t151">
    <w:name w:val="t151"/>
    <w:basedOn w:val="DefaultParagraphFont"/>
    <w:rsid w:val="002F4BCC"/>
  </w:style>
  <w:style w:type="character" w:customStyle="1" w:styleId="t210">
    <w:name w:val="t210"/>
    <w:basedOn w:val="DefaultParagraphFont"/>
    <w:rsid w:val="002F4BCC"/>
  </w:style>
  <w:style w:type="character" w:customStyle="1" w:styleId="t211">
    <w:name w:val="t211"/>
    <w:basedOn w:val="DefaultParagraphFont"/>
    <w:rsid w:val="002F4BCC"/>
  </w:style>
  <w:style w:type="character" w:customStyle="1" w:styleId="t212">
    <w:name w:val="t212"/>
    <w:basedOn w:val="DefaultParagraphFont"/>
    <w:rsid w:val="002F4BCC"/>
  </w:style>
  <w:style w:type="character" w:customStyle="1" w:styleId="t213">
    <w:name w:val="t213"/>
    <w:basedOn w:val="DefaultParagraphFont"/>
    <w:rsid w:val="002F4BCC"/>
  </w:style>
  <w:style w:type="character" w:customStyle="1" w:styleId="t214">
    <w:name w:val="t214"/>
    <w:basedOn w:val="DefaultParagraphFont"/>
    <w:rsid w:val="002F4BCC"/>
  </w:style>
  <w:style w:type="character" w:customStyle="1" w:styleId="t215">
    <w:name w:val="t215"/>
    <w:basedOn w:val="DefaultParagraphFont"/>
    <w:rsid w:val="002F4BCC"/>
  </w:style>
  <w:style w:type="character" w:customStyle="1" w:styleId="t216">
    <w:name w:val="t216"/>
    <w:basedOn w:val="DefaultParagraphFont"/>
    <w:rsid w:val="002F4BCC"/>
  </w:style>
  <w:style w:type="character" w:customStyle="1" w:styleId="t217">
    <w:name w:val="t217"/>
    <w:basedOn w:val="DefaultParagraphFont"/>
    <w:rsid w:val="002F4BCC"/>
  </w:style>
  <w:style w:type="paragraph" w:customStyle="1" w:styleId="Bodytext81">
    <w:name w:val="Body text (8)1"/>
    <w:basedOn w:val="prastasis2"/>
    <w:rsid w:val="002F4BCC"/>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2F4BCC"/>
  </w:style>
  <w:style w:type="numbering" w:customStyle="1" w:styleId="WW8Num61">
    <w:name w:val="WW8Num61"/>
    <w:rsid w:val="002F4BCC"/>
    <w:pPr>
      <w:numPr>
        <w:numId w:val="46"/>
      </w:numPr>
    </w:pPr>
  </w:style>
  <w:style w:type="paragraph" w:customStyle="1" w:styleId="paragraph">
    <w:name w:val="paragraph"/>
    <w:basedOn w:val="Normal"/>
    <w:rsid w:val="002F4BCC"/>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F4BCC"/>
  </w:style>
  <w:style w:type="character" w:customStyle="1" w:styleId="eop">
    <w:name w:val="eop"/>
    <w:basedOn w:val="DefaultParagraphFont"/>
    <w:rsid w:val="002F4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6748973">
      <w:bodyDiv w:val="1"/>
      <w:marLeft w:val="0"/>
      <w:marRight w:val="0"/>
      <w:marTop w:val="0"/>
      <w:marBottom w:val="0"/>
      <w:divBdr>
        <w:top w:val="none" w:sz="0" w:space="0" w:color="auto"/>
        <w:left w:val="none" w:sz="0" w:space="0" w:color="auto"/>
        <w:bottom w:val="none" w:sz="0" w:space="0" w:color="auto"/>
        <w:right w:val="none" w:sz="0" w:space="0" w:color="auto"/>
      </w:divBdr>
    </w:div>
    <w:div w:id="989600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51D9D6E9D9E4D04929A8A93BD722A91"/>
        <w:category>
          <w:name w:val="General"/>
          <w:gallery w:val="placeholder"/>
        </w:category>
        <w:types>
          <w:type w:val="bbPlcHdr"/>
        </w:types>
        <w:behaviors>
          <w:behavior w:val="content"/>
        </w:behaviors>
        <w:guid w:val="{0A59F324-8F88-4349-AF79-65DA06253385}"/>
      </w:docPartPr>
      <w:docPartBody>
        <w:p w:rsidR="00AA52E1" w:rsidRDefault="009C185A" w:rsidP="009C185A">
          <w:pPr>
            <w:pStyle w:val="351D9D6E9D9E4D04929A8A93BD722A91"/>
          </w:pPr>
          <w:r w:rsidRPr="00660458">
            <w:rPr>
              <w:rStyle w:val="PlaceholderText"/>
            </w:rPr>
            <w:t>Norėdami įvesti tekstą, spustelėkite arba bakstelėkite čia.</w:t>
          </w:r>
        </w:p>
      </w:docPartBody>
    </w:docPart>
    <w:docPart>
      <w:docPartPr>
        <w:name w:val="9B79F7C909B14D2C9CDC719AEAE8318B"/>
        <w:category>
          <w:name w:val="General"/>
          <w:gallery w:val="placeholder"/>
        </w:category>
        <w:types>
          <w:type w:val="bbPlcHdr"/>
        </w:types>
        <w:behaviors>
          <w:behavior w:val="content"/>
        </w:behaviors>
        <w:guid w:val="{F997B0FF-B9A0-48B0-849F-E8812ED17FC5}"/>
      </w:docPartPr>
      <w:docPartBody>
        <w:p w:rsidR="00AA52E1" w:rsidRDefault="009C185A" w:rsidP="009C185A">
          <w:pPr>
            <w:pStyle w:val="9B79F7C909B14D2C9CDC719AEAE8318B"/>
          </w:pPr>
          <w:r w:rsidRPr="00660458">
            <w:rPr>
              <w:rStyle w:val="PlaceholderText"/>
            </w:rPr>
            <w:t>Pasirinkite elementą.</w:t>
          </w:r>
        </w:p>
      </w:docPartBody>
    </w:docPart>
    <w:docPart>
      <w:docPartPr>
        <w:name w:val="3F3983C50F45413A958BEB071D42EFFC"/>
        <w:category>
          <w:name w:val="General"/>
          <w:gallery w:val="placeholder"/>
        </w:category>
        <w:types>
          <w:type w:val="bbPlcHdr"/>
        </w:types>
        <w:behaviors>
          <w:behavior w:val="content"/>
        </w:behaviors>
        <w:guid w:val="{8E37B9BD-AEFE-4871-89E1-753E0F7E4291}"/>
      </w:docPartPr>
      <w:docPartBody>
        <w:p w:rsidR="00AA52E1" w:rsidRDefault="009C185A" w:rsidP="009C185A">
          <w:pPr>
            <w:pStyle w:val="3F3983C50F45413A958BEB071D42EFFC"/>
          </w:pPr>
          <w:r w:rsidRPr="00871AF5">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ndale Sans UI">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panose1 w:val="020B0600000101010101"/>
    <w:charset w:val="81"/>
    <w:family w:val="swiss"/>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185A"/>
    <w:rsid w:val="000D1490"/>
    <w:rsid w:val="0017096B"/>
    <w:rsid w:val="002D5BCA"/>
    <w:rsid w:val="00581281"/>
    <w:rsid w:val="005D2943"/>
    <w:rsid w:val="0067613C"/>
    <w:rsid w:val="00687097"/>
    <w:rsid w:val="00713B4F"/>
    <w:rsid w:val="00962348"/>
    <w:rsid w:val="009A1850"/>
    <w:rsid w:val="009C185A"/>
    <w:rsid w:val="00AA52E1"/>
    <w:rsid w:val="00C40A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C185A"/>
  </w:style>
  <w:style w:type="paragraph" w:customStyle="1" w:styleId="351D9D6E9D9E4D04929A8A93BD722A91">
    <w:name w:val="351D9D6E9D9E4D04929A8A93BD722A91"/>
    <w:rsid w:val="009C185A"/>
  </w:style>
  <w:style w:type="paragraph" w:customStyle="1" w:styleId="9B79F7C909B14D2C9CDC719AEAE8318B">
    <w:name w:val="9B79F7C909B14D2C9CDC719AEAE8318B"/>
    <w:rsid w:val="009C185A"/>
  </w:style>
  <w:style w:type="paragraph" w:customStyle="1" w:styleId="3F3983C50F45413A958BEB071D42EFFC">
    <w:name w:val="3F3983C50F45413A958BEB071D42EFFC"/>
    <w:rsid w:val="009C18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4EA570-D173-4149-B316-8EA0E488C4BE}">
  <ds:schemaRefs>
    <ds:schemaRef ds:uri="http://schemas.openxmlformats.org/officeDocument/2006/bibliography"/>
  </ds:schemaRefs>
</ds:datastoreItem>
</file>

<file path=customXml/itemProps2.xml><?xml version="1.0" encoding="utf-8"?>
<ds:datastoreItem xmlns:ds="http://schemas.openxmlformats.org/officeDocument/2006/customXml" ds:itemID="{D5D179E4-C03F-4253-9638-E9DE9FBA8A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B29ACF-684E-4B2C-B48D-6663F1B5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B2D50-5623-49E6-843D-28E167A19F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21</Pages>
  <Words>20205</Words>
  <Characters>11518</Characters>
  <Application>Microsoft Office Word</Application>
  <DocSecurity>0</DocSecurity>
  <Lines>95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Treciokaite</dc:creator>
  <cp:keywords/>
  <dc:description/>
  <cp:lastModifiedBy>Milda Jurevičienė</cp:lastModifiedBy>
  <cp:revision>24</cp:revision>
  <dcterms:created xsi:type="dcterms:W3CDTF">2026-08-05T07:33:00Z</dcterms:created>
  <dcterms:modified xsi:type="dcterms:W3CDTF">2026-08-11T05:15:00Z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0x01010093D61CE803E6E348853D6784BB753D3E</vt:lpwstr>
  </property>
</Properties>
</file>